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9F2ACC" w14:textId="77777777" w:rsidR="00F5719E" w:rsidRDefault="000B2DD9">
      <w:pPr>
        <w:rPr>
          <w:rFonts w:ascii="Museo Sans 500" w:hAnsi="Museo Sans 500"/>
          <w:b/>
          <w:sz w:val="48"/>
          <w:szCs w:val="48"/>
        </w:rPr>
      </w:pPr>
      <w:r>
        <w:rPr>
          <w:rFonts w:ascii="Museo Sans 500" w:hAnsi="Museo Sans 500"/>
          <w:b/>
          <w:sz w:val="48"/>
          <w:szCs w:val="48"/>
        </w:rPr>
        <w:t xml:space="preserve">GENERALITA’ </w:t>
      </w:r>
    </w:p>
    <w:p w14:paraId="4B39B391" w14:textId="0F73A64B" w:rsidR="00BA622D" w:rsidRPr="00441FA8" w:rsidRDefault="00BA622D" w:rsidP="00441FA8">
      <w:pPr>
        <w:jc w:val="both"/>
        <w:rPr>
          <w:rFonts w:ascii="Museo Sans 500" w:hAnsi="Museo Sans 500"/>
          <w:sz w:val="24"/>
          <w:szCs w:val="24"/>
        </w:rPr>
      </w:pPr>
      <w:r w:rsidRPr="00441FA8">
        <w:rPr>
          <w:rFonts w:ascii="Museo Sans 500" w:hAnsi="Museo Sans 500"/>
          <w:sz w:val="24"/>
          <w:szCs w:val="24"/>
        </w:rPr>
        <w:t>La finalità di tale progetto è quella di assicurare l’efficienza, l’efficacia e la conservazione nel tempo dell’affidabilità degli impianti di protezione attiva antincendio, e questo attraverso una programmazione puntuale e sistematica delle attività di sorveglianza, controllo, verifica</w:t>
      </w:r>
      <w:r w:rsidR="000B2DD9" w:rsidRPr="00441FA8">
        <w:rPr>
          <w:rFonts w:ascii="Museo Sans 500" w:hAnsi="Museo Sans 500"/>
          <w:sz w:val="24"/>
          <w:szCs w:val="24"/>
        </w:rPr>
        <w:t xml:space="preserve"> e</w:t>
      </w:r>
      <w:r w:rsidRPr="00441FA8">
        <w:rPr>
          <w:rFonts w:ascii="Museo Sans 500" w:hAnsi="Museo Sans 500"/>
          <w:sz w:val="24"/>
          <w:szCs w:val="24"/>
        </w:rPr>
        <w:t xml:space="preserve"> manutenzione</w:t>
      </w:r>
      <w:r w:rsidR="00F55843">
        <w:rPr>
          <w:rFonts w:ascii="Museo Sans 500" w:hAnsi="Museo Sans 500"/>
          <w:sz w:val="24"/>
          <w:szCs w:val="24"/>
        </w:rPr>
        <w:t>; ciò</w:t>
      </w:r>
      <w:r w:rsidRPr="00441FA8">
        <w:rPr>
          <w:rFonts w:ascii="Museo Sans 500" w:hAnsi="Museo Sans 500"/>
          <w:sz w:val="24"/>
          <w:szCs w:val="24"/>
        </w:rPr>
        <w:t xml:space="preserve"> </w:t>
      </w:r>
      <w:r w:rsidR="000B2DD9" w:rsidRPr="00441FA8">
        <w:rPr>
          <w:rFonts w:ascii="Museo Sans 500" w:hAnsi="Museo Sans 500"/>
          <w:sz w:val="24"/>
          <w:szCs w:val="24"/>
        </w:rPr>
        <w:t>attraverso l’utilizzo di apparati con elevato standard qualitativo</w:t>
      </w:r>
      <w:r w:rsidR="00F55843">
        <w:rPr>
          <w:rFonts w:ascii="Museo Sans 500" w:hAnsi="Museo Sans 500"/>
          <w:sz w:val="24"/>
          <w:szCs w:val="24"/>
        </w:rPr>
        <w:t>,</w:t>
      </w:r>
      <w:r w:rsidR="000B2DD9" w:rsidRPr="00441FA8">
        <w:rPr>
          <w:rFonts w:ascii="Museo Sans 500" w:hAnsi="Museo Sans 500"/>
          <w:sz w:val="24"/>
          <w:szCs w:val="24"/>
        </w:rPr>
        <w:t xml:space="preserve"> </w:t>
      </w:r>
      <w:r w:rsidR="00441FA8" w:rsidRPr="00441FA8">
        <w:rPr>
          <w:rFonts w:ascii="Museo Sans 500" w:hAnsi="Museo Sans 500"/>
          <w:sz w:val="24"/>
          <w:szCs w:val="24"/>
        </w:rPr>
        <w:t>prodotti nel rispetto della norma Europea EN12094-1</w:t>
      </w:r>
      <w:r w:rsidR="00F55843">
        <w:rPr>
          <w:rFonts w:ascii="Museo Sans 500" w:hAnsi="Museo Sans 500"/>
          <w:sz w:val="24"/>
          <w:szCs w:val="24"/>
        </w:rPr>
        <w:t>,</w:t>
      </w:r>
      <w:r w:rsidR="00441FA8" w:rsidRPr="00441FA8">
        <w:rPr>
          <w:rFonts w:ascii="Museo Sans 500" w:hAnsi="Museo Sans 500"/>
          <w:sz w:val="24"/>
          <w:szCs w:val="24"/>
        </w:rPr>
        <w:t xml:space="preserve"> e certificati presso il più prestigioso istituto europeo in materia di preve</w:t>
      </w:r>
      <w:r w:rsidR="00F55843">
        <w:rPr>
          <w:rFonts w:ascii="Museo Sans 500" w:hAnsi="Museo Sans 500"/>
          <w:sz w:val="24"/>
          <w:szCs w:val="24"/>
        </w:rPr>
        <w:t>nzione incendi: LPCB, e</w:t>
      </w:r>
      <w:r w:rsidR="00441FA8">
        <w:rPr>
          <w:rFonts w:ascii="Museo Sans 500" w:hAnsi="Museo Sans 500"/>
          <w:sz w:val="24"/>
          <w:szCs w:val="24"/>
        </w:rPr>
        <w:t xml:space="preserve"> di f</w:t>
      </w:r>
      <w:r w:rsidR="0037315E">
        <w:rPr>
          <w:rFonts w:ascii="Museo Sans 500" w:hAnsi="Museo Sans 500"/>
          <w:sz w:val="24"/>
          <w:szCs w:val="24"/>
        </w:rPr>
        <w:t>acile reperimento sul mercato.</w:t>
      </w:r>
    </w:p>
    <w:p w14:paraId="7FAAAB3F" w14:textId="6F20721B" w:rsidR="00D343D2" w:rsidRDefault="0037315E" w:rsidP="00BA622D">
      <w:pPr>
        <w:jc w:val="both"/>
        <w:rPr>
          <w:rFonts w:ascii="Museo Sans 500" w:hAnsi="Museo Sans 500"/>
          <w:sz w:val="24"/>
          <w:szCs w:val="24"/>
        </w:rPr>
      </w:pPr>
      <w:r w:rsidRPr="00D343D2">
        <w:rPr>
          <w:rFonts w:ascii="Museo Sans 500" w:hAnsi="Museo Sans 500"/>
          <w:sz w:val="24"/>
          <w:szCs w:val="24"/>
        </w:rPr>
        <w:t>L’</w:t>
      </w:r>
      <w:r w:rsidR="00BA622D" w:rsidRPr="00D343D2">
        <w:rPr>
          <w:rFonts w:ascii="Museo Sans 500" w:hAnsi="Museo Sans 500"/>
          <w:sz w:val="24"/>
          <w:szCs w:val="24"/>
        </w:rPr>
        <w:t xml:space="preserve">efficacia e l’affidabilità </w:t>
      </w:r>
      <w:r w:rsidR="00F55843">
        <w:rPr>
          <w:rFonts w:ascii="Museo Sans 500" w:hAnsi="Museo Sans 500"/>
          <w:sz w:val="24"/>
          <w:szCs w:val="24"/>
        </w:rPr>
        <w:t xml:space="preserve">di cui sopra è possibile </w:t>
      </w:r>
      <w:r w:rsidR="00BA622D" w:rsidRPr="00D343D2">
        <w:rPr>
          <w:rFonts w:ascii="Museo Sans 500" w:hAnsi="Museo Sans 500"/>
          <w:sz w:val="24"/>
          <w:szCs w:val="24"/>
        </w:rPr>
        <w:t>attraverso una programmazione puntuale e sistematica delle attività di sorveglianza, controllo, verifica, manuten</w:t>
      </w:r>
      <w:r w:rsidRPr="00D343D2">
        <w:rPr>
          <w:rFonts w:ascii="Museo Sans 500" w:hAnsi="Museo Sans 500"/>
          <w:sz w:val="24"/>
          <w:szCs w:val="24"/>
        </w:rPr>
        <w:t>zione e misurazioni strumentali</w:t>
      </w:r>
      <w:r w:rsidR="00D343D2" w:rsidRPr="00D343D2">
        <w:rPr>
          <w:rFonts w:ascii="Museo Sans 500" w:hAnsi="Museo Sans 500"/>
          <w:sz w:val="24"/>
          <w:szCs w:val="24"/>
        </w:rPr>
        <w:t xml:space="preserve">. </w:t>
      </w:r>
      <w:r w:rsidR="00F55843">
        <w:rPr>
          <w:rFonts w:ascii="Museo Sans 500" w:hAnsi="Museo Sans 500"/>
          <w:sz w:val="24"/>
          <w:szCs w:val="24"/>
        </w:rPr>
        <w:t>I</w:t>
      </w:r>
      <w:r w:rsidR="00D343D2" w:rsidRPr="00D343D2">
        <w:rPr>
          <w:rFonts w:ascii="Museo Sans 500" w:hAnsi="Museo Sans 500"/>
          <w:sz w:val="24"/>
          <w:szCs w:val="24"/>
        </w:rPr>
        <w:t xml:space="preserve">noltre, </w:t>
      </w:r>
      <w:r w:rsidR="00F55843">
        <w:rPr>
          <w:rFonts w:ascii="Museo Sans 500" w:hAnsi="Museo Sans 500"/>
          <w:sz w:val="24"/>
          <w:szCs w:val="24"/>
        </w:rPr>
        <w:t>trattandosi di</w:t>
      </w:r>
      <w:r w:rsidR="00D343D2" w:rsidRPr="00D343D2">
        <w:rPr>
          <w:rFonts w:ascii="Museo Sans 500" w:hAnsi="Museo Sans 500"/>
          <w:sz w:val="24"/>
          <w:szCs w:val="24"/>
        </w:rPr>
        <w:t xml:space="preserve"> materiali di produzione standard e diffusi sul mercato, </w:t>
      </w:r>
      <w:r w:rsidR="00F55843">
        <w:rPr>
          <w:rFonts w:ascii="Museo Sans 500" w:hAnsi="Museo Sans 500"/>
          <w:sz w:val="24"/>
          <w:szCs w:val="24"/>
        </w:rPr>
        <w:t xml:space="preserve">è possibile </w:t>
      </w:r>
      <w:r w:rsidR="00D343D2" w:rsidRPr="00D343D2">
        <w:rPr>
          <w:rFonts w:ascii="Museo Sans 500" w:hAnsi="Museo Sans 500"/>
          <w:sz w:val="24"/>
          <w:szCs w:val="24"/>
        </w:rPr>
        <w:t xml:space="preserve">un notevole risparmio economico in quanto sono numerosi gli operatori del mercato che sanno operare su tali apparecchiature. </w:t>
      </w:r>
    </w:p>
    <w:p w14:paraId="1B23AFDE" w14:textId="393DED1F" w:rsidR="00E95335" w:rsidRDefault="00E95335" w:rsidP="00E95335">
      <w:pPr>
        <w:jc w:val="both"/>
        <w:rPr>
          <w:rFonts w:ascii="Museo Sans 500" w:hAnsi="Museo Sans 500"/>
          <w:sz w:val="24"/>
          <w:szCs w:val="24"/>
        </w:rPr>
      </w:pPr>
      <w:r>
        <w:rPr>
          <w:rFonts w:ascii="Museo Sans 500" w:hAnsi="Museo Sans 500"/>
          <w:sz w:val="24"/>
          <w:szCs w:val="24"/>
        </w:rPr>
        <w:t xml:space="preserve">Data la natura particolarmente delicata del sito si è pensato alla </w:t>
      </w:r>
      <w:r w:rsidRPr="00E95335">
        <w:rPr>
          <w:rFonts w:ascii="Museo Sans 500" w:hAnsi="Museo Sans 500"/>
          <w:sz w:val="24"/>
          <w:szCs w:val="24"/>
        </w:rPr>
        <w:t>duplic</w:t>
      </w:r>
      <w:r>
        <w:rPr>
          <w:rFonts w:ascii="Museo Sans 500" w:hAnsi="Museo Sans 500"/>
          <w:sz w:val="24"/>
          <w:szCs w:val="24"/>
        </w:rPr>
        <w:t>azione dei componenti critici del</w:t>
      </w:r>
      <w:r w:rsidRPr="00E95335">
        <w:rPr>
          <w:rFonts w:ascii="Museo Sans 500" w:hAnsi="Museo Sans 500"/>
          <w:sz w:val="24"/>
          <w:szCs w:val="24"/>
        </w:rPr>
        <w:t xml:space="preserve"> sistema con l'intenzione di aumentarne l'affidabilità e la disponibilità, in particolare per le funzioni di vitale importanza per garantire la sicurezza delle persone e degli impianti o la continuità della produzione. </w:t>
      </w:r>
      <w:r>
        <w:rPr>
          <w:rFonts w:ascii="Museo Sans 500" w:hAnsi="Museo Sans 500"/>
          <w:sz w:val="24"/>
          <w:szCs w:val="24"/>
        </w:rPr>
        <w:t xml:space="preserve">Per questo motivo si è scelto una centrale che permette di avere, oltre a dei </w:t>
      </w:r>
      <w:r w:rsidRPr="00606D0B">
        <w:rPr>
          <w:rFonts w:ascii="Museo Sans 500" w:hAnsi="Museo Sans 500"/>
          <w:sz w:val="24"/>
          <w:szCs w:val="24"/>
        </w:rPr>
        <w:t>microprocessori ridondanti nella unità principale</w:t>
      </w:r>
      <w:r>
        <w:rPr>
          <w:rFonts w:ascii="Museo Sans 500" w:hAnsi="Museo Sans 500"/>
          <w:sz w:val="24"/>
          <w:szCs w:val="24"/>
        </w:rPr>
        <w:t xml:space="preserve">, una seconda CPU </w:t>
      </w:r>
      <w:r w:rsidR="00F55843">
        <w:rPr>
          <w:rFonts w:ascii="Museo Sans 500" w:hAnsi="Museo Sans 500"/>
          <w:sz w:val="24"/>
          <w:szCs w:val="24"/>
        </w:rPr>
        <w:t>“</w:t>
      </w:r>
      <w:r w:rsidRPr="00E95335">
        <w:rPr>
          <w:rFonts w:ascii="Museo Sans 500" w:hAnsi="Museo Sans 500"/>
          <w:sz w:val="24"/>
          <w:szCs w:val="24"/>
        </w:rPr>
        <w:t>in standby”</w:t>
      </w:r>
      <w:r>
        <w:rPr>
          <w:rFonts w:ascii="Museo Sans 500" w:hAnsi="Museo Sans 500"/>
          <w:sz w:val="24"/>
          <w:szCs w:val="24"/>
        </w:rPr>
        <w:t xml:space="preserve"> che si attiva </w:t>
      </w:r>
      <w:r w:rsidRPr="00E95335">
        <w:rPr>
          <w:rFonts w:ascii="Museo Sans 500" w:hAnsi="Museo Sans 500"/>
          <w:sz w:val="24"/>
          <w:szCs w:val="24"/>
        </w:rPr>
        <w:t>solo in caso di guasto del</w:t>
      </w:r>
      <w:r>
        <w:rPr>
          <w:rFonts w:ascii="Museo Sans 500" w:hAnsi="Museo Sans 500"/>
          <w:sz w:val="24"/>
          <w:szCs w:val="24"/>
        </w:rPr>
        <w:t>l’unità principale. Oltre alla duplicazione delle CPU si è previsto anche la ridondanza dell’alimentazione inserendo un secondo modulo di alimentazione.</w:t>
      </w:r>
    </w:p>
    <w:p w14:paraId="51788D77" w14:textId="77777777" w:rsidR="00A741FC" w:rsidRDefault="00A741FC" w:rsidP="00292C3D">
      <w:pPr>
        <w:jc w:val="both"/>
        <w:rPr>
          <w:rFonts w:ascii="Museo Sans 500" w:hAnsi="Museo Sans 500"/>
          <w:b/>
          <w:sz w:val="48"/>
          <w:szCs w:val="48"/>
        </w:rPr>
      </w:pPr>
    </w:p>
    <w:p w14:paraId="18D7F88E" w14:textId="77777777" w:rsidR="00292C3D" w:rsidRDefault="00441FA8" w:rsidP="00292C3D">
      <w:pPr>
        <w:jc w:val="both"/>
        <w:rPr>
          <w:rFonts w:ascii="Museo Sans 500" w:hAnsi="Museo Sans 500"/>
          <w:sz w:val="24"/>
          <w:szCs w:val="24"/>
        </w:rPr>
      </w:pPr>
      <w:r w:rsidRPr="00606D0B">
        <w:rPr>
          <w:rFonts w:ascii="Museo Sans 500" w:hAnsi="Museo Sans 500"/>
          <w:b/>
          <w:sz w:val="48"/>
          <w:szCs w:val="48"/>
        </w:rPr>
        <w:t>DESCRIZIONE CENTRALE</w:t>
      </w:r>
    </w:p>
    <w:p w14:paraId="30672FC3" w14:textId="2BD7A06C" w:rsidR="00D343D2" w:rsidRDefault="00606D0B" w:rsidP="00292C3D">
      <w:pPr>
        <w:jc w:val="both"/>
        <w:rPr>
          <w:rFonts w:ascii="Museo Sans 500" w:hAnsi="Museo Sans 500"/>
          <w:sz w:val="24"/>
          <w:szCs w:val="24"/>
        </w:rPr>
      </w:pPr>
      <w:r>
        <w:rPr>
          <w:rFonts w:ascii="Museo Sans 500" w:hAnsi="Museo Sans 500"/>
          <w:sz w:val="24"/>
          <w:szCs w:val="24"/>
        </w:rPr>
        <w:t xml:space="preserve">La centrale </w:t>
      </w:r>
      <w:r w:rsidR="00D343D2">
        <w:rPr>
          <w:rFonts w:ascii="Museo Sans 500" w:hAnsi="Museo Sans 500"/>
          <w:sz w:val="24"/>
          <w:szCs w:val="24"/>
        </w:rPr>
        <w:t xml:space="preserve">prescelta è la </w:t>
      </w:r>
      <w:r>
        <w:rPr>
          <w:rFonts w:ascii="Museo Sans 500" w:hAnsi="Museo Sans 500"/>
          <w:sz w:val="24"/>
          <w:szCs w:val="24"/>
        </w:rPr>
        <w:t xml:space="preserve">PRAESIDIA </w:t>
      </w:r>
      <w:r w:rsidR="00D343D2">
        <w:rPr>
          <w:rFonts w:ascii="Museo Sans 500" w:hAnsi="Museo Sans 500"/>
          <w:sz w:val="24"/>
          <w:szCs w:val="24"/>
        </w:rPr>
        <w:t>della INIM ELECTRONICS srl, azienda italiana che</w:t>
      </w:r>
      <w:r w:rsidR="00D343D2" w:rsidRPr="00D343D2">
        <w:rPr>
          <w:rFonts w:ascii="Museo Sans 500" w:hAnsi="Museo Sans 500"/>
          <w:sz w:val="24"/>
          <w:szCs w:val="24"/>
        </w:rPr>
        <w:t xml:space="preserve"> nasce nel 2005</w:t>
      </w:r>
      <w:r w:rsidR="00F55843">
        <w:rPr>
          <w:rFonts w:ascii="Museo Sans 500" w:hAnsi="Museo Sans 500"/>
          <w:sz w:val="24"/>
          <w:szCs w:val="24"/>
        </w:rPr>
        <w:t>, f</w:t>
      </w:r>
      <w:r w:rsidR="00D343D2" w:rsidRPr="00D343D2">
        <w:rPr>
          <w:rFonts w:ascii="Museo Sans 500" w:hAnsi="Museo Sans 500"/>
          <w:sz w:val="24"/>
          <w:szCs w:val="24"/>
        </w:rPr>
        <w:t>orte di un team con oltre vent’anni di esperienza nella più avanzata ingegneria elettronica, telecomunicazioni e i sistemi di sicurezza attiva. Il suo capitale societario è totalmente italiano</w:t>
      </w:r>
      <w:r w:rsidR="00D343D2">
        <w:rPr>
          <w:rFonts w:ascii="Museo Sans 500" w:hAnsi="Museo Sans 500"/>
          <w:sz w:val="24"/>
          <w:szCs w:val="24"/>
        </w:rPr>
        <w:t>.</w:t>
      </w:r>
    </w:p>
    <w:p w14:paraId="01A00CF5" w14:textId="77777777" w:rsidR="00D343D2" w:rsidRDefault="00D343D2" w:rsidP="00D343D2">
      <w:pPr>
        <w:jc w:val="both"/>
        <w:rPr>
          <w:rFonts w:ascii="Museo Sans 500" w:hAnsi="Museo Sans 500"/>
          <w:sz w:val="24"/>
          <w:szCs w:val="24"/>
        </w:rPr>
      </w:pPr>
      <w:r w:rsidRPr="00D343D2">
        <w:rPr>
          <w:rFonts w:ascii="Museo Sans 500" w:hAnsi="Museo Sans 500"/>
          <w:sz w:val="24"/>
          <w:szCs w:val="24"/>
        </w:rPr>
        <w:t>Praesidia è un sistema modulare per la realizzazione di sistemi rivelazione e spegnimento incendi. Le centrali Praesidia</w:t>
      </w:r>
      <w:r>
        <w:rPr>
          <w:rFonts w:ascii="Museo Sans 500" w:hAnsi="Museo Sans 500"/>
          <w:sz w:val="24"/>
          <w:szCs w:val="24"/>
        </w:rPr>
        <w:t xml:space="preserve"> </w:t>
      </w:r>
      <w:r w:rsidRPr="00D343D2">
        <w:rPr>
          <w:rFonts w:ascii="Museo Sans 500" w:hAnsi="Museo Sans 500"/>
          <w:sz w:val="24"/>
          <w:szCs w:val="24"/>
        </w:rPr>
        <w:t>possono essere composte da un singolo armadio o da più armadi (max. 4) agganciati tra loro. Le centrali possono essere</w:t>
      </w:r>
      <w:r>
        <w:rPr>
          <w:rFonts w:ascii="Museo Sans 500" w:hAnsi="Museo Sans 500"/>
          <w:sz w:val="24"/>
          <w:szCs w:val="24"/>
        </w:rPr>
        <w:t xml:space="preserve"> </w:t>
      </w:r>
      <w:r w:rsidRPr="00D343D2">
        <w:rPr>
          <w:rFonts w:ascii="Museo Sans 500" w:hAnsi="Museo Sans 500"/>
          <w:sz w:val="24"/>
          <w:szCs w:val="24"/>
        </w:rPr>
        <w:t>utilizzate singolarmente oppure interconnesse in rete. La connessione in rete può avvenire tramite BUS RS485, tramite</w:t>
      </w:r>
      <w:r>
        <w:rPr>
          <w:rFonts w:ascii="Museo Sans 500" w:hAnsi="Museo Sans 500"/>
          <w:sz w:val="24"/>
          <w:szCs w:val="24"/>
        </w:rPr>
        <w:t xml:space="preserve"> </w:t>
      </w:r>
      <w:r w:rsidRPr="00D343D2">
        <w:rPr>
          <w:rFonts w:ascii="Museo Sans 500" w:hAnsi="Museo Sans 500"/>
          <w:sz w:val="24"/>
          <w:szCs w:val="24"/>
        </w:rPr>
        <w:t>connessione TCP-IP o utilizzando una combinazione di entrambe.</w:t>
      </w:r>
    </w:p>
    <w:p w14:paraId="741DC08F" w14:textId="09BC7A49" w:rsidR="00606D0B" w:rsidRPr="00606D0B" w:rsidRDefault="00606D0B" w:rsidP="00292C3D">
      <w:pPr>
        <w:jc w:val="both"/>
        <w:rPr>
          <w:rFonts w:ascii="Museo Sans 500" w:hAnsi="Museo Sans 500"/>
          <w:sz w:val="24"/>
          <w:szCs w:val="24"/>
        </w:rPr>
      </w:pPr>
      <w:r w:rsidRPr="00606D0B">
        <w:rPr>
          <w:rFonts w:ascii="Museo Sans 500" w:hAnsi="Museo Sans 500"/>
          <w:sz w:val="24"/>
          <w:szCs w:val="24"/>
        </w:rPr>
        <w:t xml:space="preserve">Grazie </w:t>
      </w:r>
      <w:r w:rsidR="00A741FC" w:rsidRPr="00A741FC">
        <w:rPr>
          <w:rFonts w:ascii="Museo Sans 500" w:hAnsi="Museo Sans 500"/>
          <w:sz w:val="24"/>
          <w:szCs w:val="24"/>
        </w:rPr>
        <w:t>alla sua architettura modulare</w:t>
      </w:r>
      <w:r w:rsidR="00F55843">
        <w:rPr>
          <w:rFonts w:ascii="Museo Sans 500" w:hAnsi="Museo Sans 500"/>
          <w:sz w:val="24"/>
          <w:szCs w:val="24"/>
        </w:rPr>
        <w:t>,</w:t>
      </w:r>
      <w:r w:rsidR="00A741FC" w:rsidRPr="00A741FC">
        <w:rPr>
          <w:rFonts w:ascii="Museo Sans 500" w:hAnsi="Museo Sans 500"/>
          <w:sz w:val="24"/>
          <w:szCs w:val="24"/>
        </w:rPr>
        <w:t xml:space="preserve"> </w:t>
      </w:r>
      <w:r w:rsidRPr="00606D0B">
        <w:rPr>
          <w:rFonts w:ascii="Museo Sans 500" w:hAnsi="Museo Sans 500"/>
          <w:sz w:val="24"/>
          <w:szCs w:val="24"/>
        </w:rPr>
        <w:t xml:space="preserve">agli innumerevoli moduli funzionali e con l’aiuto di speciali kit di installazione, </w:t>
      </w:r>
      <w:r w:rsidR="00F55843" w:rsidRPr="00A741FC">
        <w:rPr>
          <w:rFonts w:ascii="Museo Sans 500" w:hAnsi="Museo Sans 500"/>
          <w:sz w:val="24"/>
          <w:szCs w:val="24"/>
        </w:rPr>
        <w:t>Praesidia</w:t>
      </w:r>
      <w:r w:rsidR="00F55843">
        <w:rPr>
          <w:rFonts w:ascii="Museo Sans 500" w:hAnsi="Museo Sans 500"/>
          <w:sz w:val="24"/>
          <w:szCs w:val="24"/>
        </w:rPr>
        <w:t xml:space="preserve">, </w:t>
      </w:r>
      <w:r w:rsidRPr="00606D0B">
        <w:rPr>
          <w:rFonts w:ascii="Museo Sans 500" w:hAnsi="Museo Sans 500"/>
          <w:sz w:val="24"/>
          <w:szCs w:val="24"/>
        </w:rPr>
        <w:t xml:space="preserve">è in grado di adattarsi facilmente a qualsiasi tipo di ambiente o di esigenza installativa /progettuale creando configurazioni </w:t>
      </w:r>
      <w:r w:rsidR="00A741FC">
        <w:rPr>
          <w:rFonts w:ascii="Museo Sans 500" w:hAnsi="Museo Sans 500"/>
          <w:sz w:val="24"/>
          <w:szCs w:val="24"/>
        </w:rPr>
        <w:t>adatte a qualsiasi applicazione. Praesidia consente, quindi, di configurare il proprio sistema in maniera modulare ed espanderlo in base alle proprie specifiche esigenze.</w:t>
      </w:r>
    </w:p>
    <w:p w14:paraId="34711893" w14:textId="77777777" w:rsidR="00606D0B" w:rsidRPr="00606D0B" w:rsidRDefault="00606D0B" w:rsidP="00292C3D">
      <w:pPr>
        <w:jc w:val="both"/>
        <w:rPr>
          <w:rFonts w:ascii="Museo Sans 500" w:hAnsi="Museo Sans 500"/>
          <w:sz w:val="24"/>
          <w:szCs w:val="24"/>
        </w:rPr>
      </w:pPr>
      <w:r w:rsidRPr="00606D0B">
        <w:rPr>
          <w:rFonts w:ascii="Museo Sans 500" w:hAnsi="Museo Sans 500"/>
          <w:sz w:val="24"/>
          <w:szCs w:val="24"/>
        </w:rPr>
        <w:lastRenderedPageBreak/>
        <w:t xml:space="preserve">Diversi armadi (max. 4) possono esser uniti insieme per formare un unico pannello di controllo in grado di gestire fino a 32 unità IFM (moduli loop, moduli I/O, moduli spegnimento, etc.). </w:t>
      </w:r>
    </w:p>
    <w:p w14:paraId="71C890B2" w14:textId="77777777" w:rsidR="00606D0B" w:rsidRDefault="00606D0B" w:rsidP="00292C3D">
      <w:pPr>
        <w:jc w:val="both"/>
        <w:rPr>
          <w:rFonts w:ascii="Museo Sans 500" w:hAnsi="Museo Sans 500"/>
          <w:sz w:val="24"/>
          <w:szCs w:val="24"/>
        </w:rPr>
      </w:pPr>
      <w:r w:rsidRPr="00606D0B">
        <w:rPr>
          <w:rFonts w:ascii="Museo Sans 500" w:hAnsi="Museo Sans 500"/>
          <w:sz w:val="24"/>
          <w:szCs w:val="24"/>
        </w:rPr>
        <w:t>I moduli IFM, che si connettono alla barra CAN DRIVE, sono di tipo HOT SWAP possono esser, quindi, sostituiti o aggiunti senza spegnere il sistema. In questa maniera Praesidia è in grado di garantire un metodo veloce ed estremamente sicuro di intervento senza interruzioni del servizio.</w:t>
      </w:r>
    </w:p>
    <w:p w14:paraId="45FCD7A8" w14:textId="1EAC055C" w:rsidR="006C46D5" w:rsidRPr="006F2FFB" w:rsidRDefault="000E15AC" w:rsidP="0029115B">
      <w:pPr>
        <w:jc w:val="both"/>
        <w:rPr>
          <w:rFonts w:ascii="Museo Sans 500" w:hAnsi="Museo Sans 500"/>
          <w:sz w:val="24"/>
          <w:szCs w:val="24"/>
        </w:rPr>
      </w:pPr>
      <w:r w:rsidRPr="006F2FFB">
        <w:rPr>
          <w:rFonts w:ascii="Museo Sans 500" w:hAnsi="Museo Sans 500"/>
          <w:sz w:val="24"/>
          <w:szCs w:val="24"/>
        </w:rPr>
        <w:t>Il CAN è un bus seriale di comunicazione dati progettato per applicazioni real-time. Nacque originariamente per l’industria automobilistica, ma si è diffuso presto nell’automazione industriale per le sue caratteristiche di robustezza ed affidabilità.</w:t>
      </w:r>
      <w:r w:rsidR="0029115B" w:rsidRPr="006F2FFB">
        <w:rPr>
          <w:rFonts w:ascii="Museo Sans 500" w:hAnsi="Museo Sans 500"/>
          <w:sz w:val="24"/>
          <w:szCs w:val="24"/>
        </w:rPr>
        <w:t xml:space="preserve"> Il termine CAN (Controller Area Network = Rete di Controllori di area) racchiude la filosofia di questo sistema, cioè quella di avere dei “controllori di area” collegati in “rete” che sovrintendono ognuno ad una funzione ben specifica</w:t>
      </w:r>
      <w:r w:rsidR="00F55843">
        <w:rPr>
          <w:rFonts w:ascii="Museo Sans 500" w:hAnsi="Museo Sans 500"/>
          <w:sz w:val="24"/>
          <w:szCs w:val="24"/>
        </w:rPr>
        <w:t>,</w:t>
      </w:r>
      <w:r w:rsidR="0029115B" w:rsidRPr="006F2FFB">
        <w:rPr>
          <w:rFonts w:ascii="Museo Sans 500" w:hAnsi="Museo Sans 500"/>
          <w:sz w:val="24"/>
          <w:szCs w:val="24"/>
        </w:rPr>
        <w:t xml:space="preserve"> ma che comunicano molto tra di loro. </w:t>
      </w:r>
      <w:r w:rsidRPr="006F2FFB">
        <w:rPr>
          <w:rFonts w:ascii="Museo Sans 500" w:hAnsi="Museo Sans 500"/>
          <w:sz w:val="24"/>
          <w:szCs w:val="24"/>
        </w:rPr>
        <w:t>Questo sistema consente lo scambio istantaneo di grosse quantità di dati tra i vari sistemi elettronici a bordo del veicolo.</w:t>
      </w:r>
      <w:r w:rsidR="006C46D5" w:rsidRPr="006F2FFB">
        <w:rPr>
          <w:rFonts w:ascii="Museo Sans 500" w:hAnsi="Museo Sans 500"/>
          <w:sz w:val="24"/>
          <w:szCs w:val="24"/>
        </w:rPr>
        <w:t xml:space="preserve"> </w:t>
      </w:r>
    </w:p>
    <w:p w14:paraId="37690083" w14:textId="6CD29DD1" w:rsidR="008B1A57" w:rsidRDefault="00606D0B" w:rsidP="00292C3D">
      <w:pPr>
        <w:jc w:val="both"/>
        <w:rPr>
          <w:rFonts w:ascii="Museo Sans 500" w:hAnsi="Museo Sans 500"/>
          <w:sz w:val="24"/>
          <w:szCs w:val="24"/>
        </w:rPr>
      </w:pPr>
      <w:r w:rsidRPr="00606D0B">
        <w:rPr>
          <w:rFonts w:ascii="Museo Sans 500" w:hAnsi="Museo Sans 500"/>
          <w:sz w:val="24"/>
          <w:szCs w:val="24"/>
        </w:rPr>
        <w:t>Grazie alla struttura ad intelligenza distribuita, che utilizza un microprocessore all'interno di ogni modulo, microprocessori ridondanti nella unità principale e la possibilità di avere una CPU di backup, Praesidia garantisce affidabilità senza pari.</w:t>
      </w:r>
      <w:r w:rsidR="00A23D05">
        <w:rPr>
          <w:rFonts w:ascii="Museo Sans 500" w:hAnsi="Museo Sans 500"/>
          <w:sz w:val="24"/>
          <w:szCs w:val="24"/>
        </w:rPr>
        <w:t xml:space="preserve"> L</w:t>
      </w:r>
      <w:r w:rsidR="00A23D05" w:rsidRPr="00E95335">
        <w:rPr>
          <w:rFonts w:ascii="Museo Sans 500" w:hAnsi="Museo Sans 500"/>
          <w:sz w:val="24"/>
          <w:szCs w:val="24"/>
        </w:rPr>
        <w:t xml:space="preserve">'esistenza di più mezzi per svolgere una determinata funzione, </w:t>
      </w:r>
      <w:r w:rsidR="00A23D05">
        <w:rPr>
          <w:rFonts w:ascii="Museo Sans 500" w:hAnsi="Museo Sans 500"/>
          <w:sz w:val="24"/>
          <w:szCs w:val="24"/>
        </w:rPr>
        <w:t xml:space="preserve">determina il fatto che </w:t>
      </w:r>
      <w:r w:rsidR="00A23D05" w:rsidRPr="00E95335">
        <w:rPr>
          <w:rFonts w:ascii="Museo Sans 500" w:hAnsi="Museo Sans 500"/>
          <w:sz w:val="24"/>
          <w:szCs w:val="24"/>
        </w:rPr>
        <w:t xml:space="preserve">un guasto del sistema </w:t>
      </w:r>
      <w:r w:rsidR="00A23D05">
        <w:rPr>
          <w:rFonts w:ascii="Museo Sans 500" w:hAnsi="Museo Sans 500"/>
          <w:sz w:val="24"/>
          <w:szCs w:val="24"/>
        </w:rPr>
        <w:t>si</w:t>
      </w:r>
      <w:r w:rsidR="00A23D05" w:rsidRPr="00E95335">
        <w:rPr>
          <w:rFonts w:ascii="Museo Sans 500" w:hAnsi="Museo Sans 500"/>
          <w:sz w:val="24"/>
          <w:szCs w:val="24"/>
        </w:rPr>
        <w:t xml:space="preserve"> verific</w:t>
      </w:r>
      <w:r w:rsidR="00A23D05">
        <w:rPr>
          <w:rFonts w:ascii="Museo Sans 500" w:hAnsi="Museo Sans 500"/>
          <w:sz w:val="24"/>
          <w:szCs w:val="24"/>
        </w:rPr>
        <w:t>hi</w:t>
      </w:r>
      <w:r w:rsidR="00A23D05" w:rsidRPr="00E95335">
        <w:rPr>
          <w:rFonts w:ascii="Museo Sans 500" w:hAnsi="Museo Sans 500"/>
          <w:sz w:val="24"/>
          <w:szCs w:val="24"/>
        </w:rPr>
        <w:t xml:space="preserve"> solo in conseguenza del guasto contemporaneo di tutti questi mezzi</w:t>
      </w:r>
      <w:r w:rsidR="00A23D05">
        <w:rPr>
          <w:rFonts w:ascii="Museo Sans 500" w:hAnsi="Museo Sans 500"/>
          <w:sz w:val="24"/>
          <w:szCs w:val="24"/>
        </w:rPr>
        <w:t>.</w:t>
      </w:r>
      <w:r w:rsidR="00A23D05" w:rsidRPr="00606D0B">
        <w:rPr>
          <w:rFonts w:ascii="Museo Sans 500" w:hAnsi="Museo Sans 500"/>
          <w:sz w:val="24"/>
          <w:szCs w:val="24"/>
        </w:rPr>
        <w:t xml:space="preserve"> </w:t>
      </w:r>
      <w:r w:rsidRPr="00606D0B">
        <w:rPr>
          <w:rFonts w:ascii="Museo Sans 500" w:hAnsi="Museo Sans 500"/>
          <w:sz w:val="24"/>
          <w:szCs w:val="24"/>
        </w:rPr>
        <w:t>La sicurezza del sistema non è più affidata ad una singola unità di elaborazione ma ad un gruppo di CPU interconnesse che operano in sinergia per fornire una risposta più veloce ed efficace</w:t>
      </w:r>
      <w:r w:rsidR="00A23D05">
        <w:rPr>
          <w:rFonts w:ascii="Museo Sans 500" w:hAnsi="Museo Sans 500"/>
          <w:sz w:val="24"/>
          <w:szCs w:val="24"/>
        </w:rPr>
        <w:t>.</w:t>
      </w:r>
    </w:p>
    <w:p w14:paraId="2AF3F777" w14:textId="2DEC4B4D" w:rsidR="008B1A57" w:rsidRDefault="008B1A57" w:rsidP="008B1A57">
      <w:pPr>
        <w:jc w:val="both"/>
        <w:rPr>
          <w:rFonts w:ascii="Museo Sans 500" w:hAnsi="Museo Sans 500"/>
          <w:sz w:val="24"/>
          <w:szCs w:val="24"/>
        </w:rPr>
      </w:pPr>
      <w:r w:rsidRPr="008B1A57">
        <w:rPr>
          <w:rFonts w:ascii="Museo Sans 500" w:hAnsi="Museo Sans 500"/>
          <w:sz w:val="24"/>
          <w:szCs w:val="24"/>
        </w:rPr>
        <w:t>Grazie a concetti innovativi come le mappe grafiche sul display, per l’immediata</w:t>
      </w:r>
      <w:r>
        <w:rPr>
          <w:rFonts w:ascii="Museo Sans 500" w:hAnsi="Museo Sans 500"/>
          <w:sz w:val="24"/>
          <w:szCs w:val="24"/>
        </w:rPr>
        <w:t xml:space="preserve"> </w:t>
      </w:r>
      <w:r w:rsidRPr="008B1A57">
        <w:rPr>
          <w:rFonts w:ascii="Museo Sans 500" w:hAnsi="Museo Sans 500"/>
          <w:sz w:val="24"/>
          <w:szCs w:val="24"/>
        </w:rPr>
        <w:t>localizzazione del pericolo, e</w:t>
      </w:r>
      <w:r w:rsidR="00F55843">
        <w:rPr>
          <w:rFonts w:ascii="Museo Sans 500" w:hAnsi="Museo Sans 500"/>
          <w:sz w:val="24"/>
          <w:szCs w:val="24"/>
        </w:rPr>
        <w:t>, opzionalmente,</w:t>
      </w:r>
      <w:r w:rsidRPr="008B1A57">
        <w:rPr>
          <w:rFonts w:ascii="Museo Sans 500" w:hAnsi="Museo Sans 500"/>
          <w:sz w:val="24"/>
          <w:szCs w:val="24"/>
        </w:rPr>
        <w:t xml:space="preserve"> la videoverifica, che attraverso le telecamere IP fornisce</w:t>
      </w:r>
      <w:r>
        <w:rPr>
          <w:rFonts w:ascii="Museo Sans 500" w:hAnsi="Museo Sans 500"/>
          <w:sz w:val="24"/>
          <w:szCs w:val="24"/>
        </w:rPr>
        <w:t xml:space="preserve"> </w:t>
      </w:r>
      <w:r w:rsidRPr="008B1A57">
        <w:rPr>
          <w:rFonts w:ascii="Museo Sans 500" w:hAnsi="Museo Sans 500"/>
          <w:sz w:val="24"/>
          <w:szCs w:val="24"/>
        </w:rPr>
        <w:t>immagini in tempo reale dello specifico punto dove è stato rilevato l’allarme, Praesidia</w:t>
      </w:r>
      <w:r>
        <w:rPr>
          <w:rFonts w:ascii="Museo Sans 500" w:hAnsi="Museo Sans 500"/>
          <w:sz w:val="24"/>
          <w:szCs w:val="24"/>
        </w:rPr>
        <w:t xml:space="preserve"> </w:t>
      </w:r>
      <w:r w:rsidRPr="008B1A57">
        <w:rPr>
          <w:rFonts w:ascii="Museo Sans 500" w:hAnsi="Museo Sans 500"/>
          <w:sz w:val="24"/>
          <w:szCs w:val="24"/>
        </w:rPr>
        <w:t>riduce drasticamente il tempo di intervento in caso di reale pericolo e limita l’incidenza dei</w:t>
      </w:r>
      <w:r>
        <w:rPr>
          <w:rFonts w:ascii="Museo Sans 500" w:hAnsi="Museo Sans 500"/>
          <w:sz w:val="24"/>
          <w:szCs w:val="24"/>
        </w:rPr>
        <w:t xml:space="preserve"> </w:t>
      </w:r>
      <w:r w:rsidRPr="008B1A57">
        <w:rPr>
          <w:rFonts w:ascii="Museo Sans 500" w:hAnsi="Museo Sans 500"/>
          <w:sz w:val="24"/>
          <w:szCs w:val="24"/>
        </w:rPr>
        <w:t>falsi allarmi.</w:t>
      </w:r>
      <w:r>
        <w:rPr>
          <w:rFonts w:ascii="Museo Sans 500" w:hAnsi="Museo Sans 500"/>
          <w:sz w:val="24"/>
          <w:szCs w:val="24"/>
        </w:rPr>
        <w:t xml:space="preserve"> </w:t>
      </w:r>
    </w:p>
    <w:p w14:paraId="0256CCF0" w14:textId="16879E71" w:rsidR="006F2FFB" w:rsidRDefault="006F2FFB" w:rsidP="006F2FFB">
      <w:pPr>
        <w:jc w:val="both"/>
        <w:rPr>
          <w:rFonts w:ascii="Museo Sans 500" w:hAnsi="Museo Sans 500"/>
          <w:sz w:val="24"/>
          <w:szCs w:val="24"/>
        </w:rPr>
      </w:pPr>
      <w:r w:rsidRPr="006F2FFB">
        <w:rPr>
          <w:rFonts w:ascii="Museo Sans 500" w:hAnsi="Museo Sans 500"/>
          <w:sz w:val="24"/>
          <w:szCs w:val="24"/>
        </w:rPr>
        <w:t>Grazie al suo display grafico a colori con touchscreen, Praesidia semplifica le operazioni</w:t>
      </w:r>
      <w:r>
        <w:rPr>
          <w:rFonts w:ascii="Museo Sans 500" w:hAnsi="Museo Sans 500"/>
          <w:sz w:val="24"/>
          <w:szCs w:val="24"/>
        </w:rPr>
        <w:t xml:space="preserve"> </w:t>
      </w:r>
      <w:r w:rsidRPr="006F2FFB">
        <w:rPr>
          <w:rFonts w:ascii="Museo Sans 500" w:hAnsi="Museo Sans 500"/>
          <w:sz w:val="24"/>
          <w:szCs w:val="24"/>
        </w:rPr>
        <w:t>di configurazione, gestione e manutenzione del sistema</w:t>
      </w:r>
      <w:r>
        <w:rPr>
          <w:rFonts w:ascii="Museo Sans 500" w:hAnsi="Museo Sans 500"/>
          <w:sz w:val="24"/>
          <w:szCs w:val="24"/>
        </w:rPr>
        <w:t xml:space="preserve">. Vengono meno, quindi, tutte quelle segnalazioni a LED talvolta di difficile interpretazione. </w:t>
      </w:r>
    </w:p>
    <w:p w14:paraId="4C9C9FC8" w14:textId="7A3CF356" w:rsidR="00A23D05" w:rsidRDefault="00A23D05" w:rsidP="006F2FFB">
      <w:pPr>
        <w:jc w:val="both"/>
        <w:rPr>
          <w:rFonts w:ascii="Museo Sans 500" w:hAnsi="Museo Sans 500"/>
          <w:sz w:val="24"/>
          <w:szCs w:val="24"/>
        </w:rPr>
      </w:pPr>
    </w:p>
    <w:p w14:paraId="43AA604B" w14:textId="77777777" w:rsidR="00A23D05" w:rsidRDefault="00A23D05" w:rsidP="006F2FFB">
      <w:pPr>
        <w:jc w:val="both"/>
        <w:rPr>
          <w:rFonts w:ascii="Museo Sans 500" w:hAnsi="Museo Sans 500"/>
          <w:sz w:val="24"/>
          <w:szCs w:val="24"/>
        </w:rPr>
      </w:pPr>
    </w:p>
    <w:p w14:paraId="25D9D136" w14:textId="77777777" w:rsidR="00A23D05" w:rsidRDefault="00A23D05" w:rsidP="006F2FFB">
      <w:pPr>
        <w:jc w:val="both"/>
        <w:rPr>
          <w:rFonts w:ascii="Museo Sans 500" w:hAnsi="Museo Sans 500"/>
          <w:sz w:val="24"/>
          <w:szCs w:val="24"/>
        </w:rPr>
      </w:pPr>
    </w:p>
    <w:p w14:paraId="641C2626" w14:textId="77777777" w:rsidR="00A23D05" w:rsidRDefault="00A23D05" w:rsidP="006F2FFB">
      <w:pPr>
        <w:jc w:val="both"/>
        <w:rPr>
          <w:rFonts w:ascii="Museo Sans 500" w:hAnsi="Museo Sans 500"/>
          <w:sz w:val="24"/>
          <w:szCs w:val="24"/>
        </w:rPr>
      </w:pPr>
    </w:p>
    <w:p w14:paraId="76E6FD12" w14:textId="77777777" w:rsidR="00A97B83" w:rsidRDefault="00A97B83" w:rsidP="006F2FFB">
      <w:pPr>
        <w:jc w:val="both"/>
        <w:rPr>
          <w:rFonts w:ascii="Museo Sans 500" w:hAnsi="Museo Sans 500"/>
          <w:sz w:val="24"/>
          <w:szCs w:val="24"/>
        </w:rPr>
      </w:pPr>
    </w:p>
    <w:p w14:paraId="0875E0CF" w14:textId="77777777" w:rsidR="00BC5A2D" w:rsidRDefault="00BC5A2D" w:rsidP="00A97B83">
      <w:pPr>
        <w:jc w:val="both"/>
        <w:rPr>
          <w:rFonts w:ascii="Museo Sans 500" w:hAnsi="Museo Sans 500"/>
          <w:b/>
          <w:sz w:val="48"/>
          <w:szCs w:val="48"/>
        </w:rPr>
      </w:pPr>
    </w:p>
    <w:p w14:paraId="3CED33AD" w14:textId="77777777" w:rsidR="00BC5A2D" w:rsidRDefault="00BC5A2D" w:rsidP="00A97B83">
      <w:pPr>
        <w:jc w:val="both"/>
        <w:rPr>
          <w:rFonts w:ascii="Museo Sans 500" w:hAnsi="Museo Sans 500"/>
          <w:b/>
          <w:sz w:val="48"/>
          <w:szCs w:val="48"/>
        </w:rPr>
      </w:pPr>
    </w:p>
    <w:p w14:paraId="114FAEEC" w14:textId="74B68A72" w:rsidR="00A97B83" w:rsidRDefault="00A97B83" w:rsidP="00A97B83">
      <w:pPr>
        <w:jc w:val="both"/>
        <w:rPr>
          <w:rFonts w:ascii="Museo Sans 500" w:hAnsi="Museo Sans 500"/>
          <w:b/>
          <w:sz w:val="48"/>
          <w:szCs w:val="48"/>
        </w:rPr>
      </w:pPr>
      <w:r>
        <w:rPr>
          <w:rFonts w:ascii="Museo Sans 500" w:hAnsi="Museo Sans 500"/>
          <w:b/>
          <w:sz w:val="48"/>
          <w:szCs w:val="48"/>
        </w:rPr>
        <w:lastRenderedPageBreak/>
        <w:t>VISUALIZZAZIONE INFORMAZIONI</w:t>
      </w:r>
    </w:p>
    <w:p w14:paraId="1F0EF02F" w14:textId="3E71F279" w:rsidR="00BC5A2D" w:rsidRDefault="00BC5A2D" w:rsidP="00A97B83">
      <w:pPr>
        <w:jc w:val="both"/>
        <w:rPr>
          <w:rFonts w:ascii="Museo Sans 500" w:hAnsi="Museo Sans 500"/>
          <w:sz w:val="24"/>
          <w:szCs w:val="24"/>
        </w:rPr>
      </w:pPr>
    </w:p>
    <w:p w14:paraId="2AB6B607" w14:textId="77777777" w:rsidR="00BC5A2D" w:rsidRDefault="00BC5A2D" w:rsidP="00A97B83">
      <w:pPr>
        <w:jc w:val="both"/>
        <w:rPr>
          <w:rFonts w:ascii="Museo Sans 500" w:hAnsi="Museo Sans 500"/>
          <w:sz w:val="24"/>
          <w:szCs w:val="24"/>
        </w:rPr>
      </w:pPr>
    </w:p>
    <w:p w14:paraId="1B366C1A" w14:textId="5D5E4130" w:rsidR="00A97B83" w:rsidRDefault="00A97B83" w:rsidP="00D343D2">
      <w:pPr>
        <w:jc w:val="both"/>
        <w:rPr>
          <w:rFonts w:ascii="Museo Sans 500" w:hAnsi="Museo Sans 500"/>
          <w:sz w:val="24"/>
          <w:szCs w:val="24"/>
        </w:rPr>
      </w:pPr>
      <w:r w:rsidRPr="00A97B83">
        <w:rPr>
          <w:rFonts w:ascii="Museo Sans 500" w:hAnsi="Museo Sans 500"/>
          <w:sz w:val="24"/>
          <w:szCs w:val="24"/>
        </w:rPr>
        <w:t xml:space="preserve">Come anticipato nel paragrafo precedente la centrale PRAESIDIA è dotata di un display grafico al fine di una corretta gestione degli impianti antincendio, e questo in quanto l’interfaccia grafica consente l’immediata individuazione di tutti gli item che formano l’impianto. </w:t>
      </w:r>
    </w:p>
    <w:p w14:paraId="044FC3A3" w14:textId="77397C11" w:rsidR="00BC5A2D" w:rsidRPr="00BC5A2D" w:rsidRDefault="00BC5A2D" w:rsidP="00BC5A2D">
      <w:pPr>
        <w:jc w:val="both"/>
        <w:rPr>
          <w:rFonts w:ascii="Museo Sans 500" w:hAnsi="Museo Sans 500"/>
          <w:sz w:val="24"/>
          <w:szCs w:val="24"/>
        </w:rPr>
      </w:pPr>
      <w:r w:rsidRPr="00BC5A2D">
        <w:rPr>
          <w:rFonts w:ascii="Museo Sans 500" w:hAnsi="Museo Sans 500"/>
          <w:sz w:val="24"/>
          <w:szCs w:val="24"/>
        </w:rPr>
        <w:t>La centrale prevede distinti livelli di accesso</w:t>
      </w:r>
      <w:r>
        <w:rPr>
          <w:rFonts w:ascii="Museo Sans 500" w:hAnsi="Museo Sans 500"/>
          <w:sz w:val="24"/>
          <w:szCs w:val="24"/>
        </w:rPr>
        <w:t>, che permettono diversi tipi di operazione (EN54-2)</w:t>
      </w:r>
      <w:r w:rsidRPr="00BC5A2D">
        <w:rPr>
          <w:rFonts w:ascii="Museo Sans 500" w:hAnsi="Museo Sans 500"/>
          <w:sz w:val="24"/>
          <w:szCs w:val="24"/>
        </w:rPr>
        <w:t>:</w:t>
      </w:r>
    </w:p>
    <w:p w14:paraId="3CEF937E" w14:textId="5FAC000A" w:rsidR="00BC5A2D" w:rsidRPr="00BC5A2D" w:rsidRDefault="00BC5A2D" w:rsidP="00BC5A2D">
      <w:pPr>
        <w:jc w:val="both"/>
        <w:rPr>
          <w:rFonts w:ascii="Museo Sans 500" w:hAnsi="Museo Sans 500"/>
          <w:sz w:val="24"/>
          <w:szCs w:val="24"/>
        </w:rPr>
      </w:pPr>
      <w:r w:rsidRPr="00BC5A2D">
        <w:rPr>
          <w:rFonts w:ascii="Museo Sans 500" w:hAnsi="Museo Sans 500"/>
          <w:b/>
          <w:sz w:val="24"/>
          <w:szCs w:val="24"/>
        </w:rPr>
        <w:t>LIVELLO 1:</w:t>
      </w:r>
      <w:r w:rsidRPr="00BC5A2D">
        <w:rPr>
          <w:rFonts w:ascii="Museo Sans 500" w:hAnsi="Museo Sans 500"/>
          <w:sz w:val="24"/>
          <w:szCs w:val="24"/>
        </w:rPr>
        <w:t xml:space="preserve"> Livello pubblico, è il livello in cui si trova la centrale normalmente ed è il livello di accesso per il personale non</w:t>
      </w:r>
      <w:r>
        <w:rPr>
          <w:rFonts w:ascii="Museo Sans 500" w:hAnsi="Museo Sans 500"/>
          <w:sz w:val="24"/>
          <w:szCs w:val="24"/>
        </w:rPr>
        <w:t xml:space="preserve"> </w:t>
      </w:r>
      <w:r w:rsidRPr="00BC5A2D">
        <w:rPr>
          <w:rFonts w:ascii="Museo Sans 500" w:hAnsi="Museo Sans 500"/>
          <w:sz w:val="24"/>
          <w:szCs w:val="24"/>
        </w:rPr>
        <w:t>istruito ed autorizzato all'uso della centrale.</w:t>
      </w:r>
    </w:p>
    <w:p w14:paraId="0CB63041" w14:textId="6AE4E3F9" w:rsidR="00BC5A2D" w:rsidRPr="00BC5A2D" w:rsidRDefault="00BC5A2D" w:rsidP="00BC5A2D">
      <w:pPr>
        <w:jc w:val="both"/>
        <w:rPr>
          <w:rFonts w:ascii="Museo Sans 500" w:hAnsi="Museo Sans 500"/>
          <w:sz w:val="24"/>
          <w:szCs w:val="24"/>
        </w:rPr>
      </w:pPr>
      <w:r w:rsidRPr="00BC5A2D">
        <w:rPr>
          <w:rFonts w:ascii="Museo Sans 500" w:hAnsi="Museo Sans 500"/>
          <w:sz w:val="24"/>
          <w:szCs w:val="24"/>
        </w:rPr>
        <w:t>A tale livello è possibile visualizzare le informazioni sul display e sulle spie di segnalazione, interagire per mezzo dei tasti e</w:t>
      </w:r>
      <w:r>
        <w:rPr>
          <w:rFonts w:ascii="Museo Sans 500" w:hAnsi="Museo Sans 500"/>
          <w:sz w:val="24"/>
          <w:szCs w:val="24"/>
        </w:rPr>
        <w:t xml:space="preserve"> </w:t>
      </w:r>
      <w:r w:rsidRPr="00BC5A2D">
        <w:rPr>
          <w:rFonts w:ascii="Museo Sans 500" w:hAnsi="Museo Sans 500"/>
          <w:sz w:val="24"/>
          <w:szCs w:val="24"/>
        </w:rPr>
        <w:t>del touchscreen per scorrere le informazioni. Le sole operazioni consentite sono:</w:t>
      </w:r>
    </w:p>
    <w:p w14:paraId="4465D806" w14:textId="37001057" w:rsidR="00BC5A2D" w:rsidRPr="00BC5A2D" w:rsidRDefault="00BC5A2D" w:rsidP="00BC5A2D">
      <w:pPr>
        <w:pStyle w:val="Paragrafoelenco"/>
        <w:numPr>
          <w:ilvl w:val="0"/>
          <w:numId w:val="2"/>
        </w:numPr>
        <w:jc w:val="both"/>
        <w:rPr>
          <w:rFonts w:ascii="Museo Sans 500" w:hAnsi="Museo Sans 500"/>
          <w:sz w:val="24"/>
          <w:szCs w:val="24"/>
        </w:rPr>
      </w:pPr>
      <w:r>
        <w:rPr>
          <w:rFonts w:ascii="Museo Sans 500" w:hAnsi="Museo Sans 500"/>
          <w:sz w:val="24"/>
          <w:szCs w:val="24"/>
        </w:rPr>
        <w:t>T</w:t>
      </w:r>
      <w:r w:rsidRPr="00BC5A2D">
        <w:rPr>
          <w:rFonts w:ascii="Museo Sans 500" w:hAnsi="Museo Sans 500"/>
          <w:sz w:val="24"/>
          <w:szCs w:val="24"/>
        </w:rPr>
        <w:t>acitazione del cicalino</w:t>
      </w:r>
    </w:p>
    <w:p w14:paraId="55736149" w14:textId="77777777" w:rsidR="00BC5A2D" w:rsidRDefault="00BC5A2D" w:rsidP="00B90407">
      <w:pPr>
        <w:pStyle w:val="Paragrafoelenco"/>
        <w:numPr>
          <w:ilvl w:val="0"/>
          <w:numId w:val="2"/>
        </w:numPr>
        <w:jc w:val="both"/>
        <w:rPr>
          <w:rFonts w:ascii="Museo Sans 500" w:hAnsi="Museo Sans 500"/>
          <w:sz w:val="24"/>
          <w:szCs w:val="24"/>
        </w:rPr>
      </w:pPr>
      <w:r w:rsidRPr="00BC5A2D">
        <w:rPr>
          <w:rFonts w:ascii="Museo Sans 500" w:hAnsi="Museo Sans 500"/>
          <w:sz w:val="24"/>
          <w:szCs w:val="24"/>
        </w:rPr>
        <w:t>Test delle spie di segnalazione</w:t>
      </w:r>
    </w:p>
    <w:p w14:paraId="04E1362B" w14:textId="46680184" w:rsidR="00BC5A2D" w:rsidRPr="00BC5A2D" w:rsidRDefault="00BC5A2D" w:rsidP="00B90407">
      <w:pPr>
        <w:pStyle w:val="Paragrafoelenco"/>
        <w:numPr>
          <w:ilvl w:val="0"/>
          <w:numId w:val="2"/>
        </w:numPr>
        <w:jc w:val="both"/>
        <w:rPr>
          <w:rFonts w:ascii="Museo Sans 500" w:hAnsi="Museo Sans 500"/>
          <w:sz w:val="24"/>
          <w:szCs w:val="24"/>
        </w:rPr>
      </w:pPr>
      <w:r w:rsidRPr="00BC5A2D">
        <w:rPr>
          <w:rFonts w:ascii="Museo Sans 500" w:hAnsi="Museo Sans 500"/>
          <w:sz w:val="24"/>
          <w:szCs w:val="24"/>
        </w:rPr>
        <w:t>Attivazione delle segnalazioni di allarme nel caso in cui sia in corso una condizione di preallarme</w:t>
      </w:r>
    </w:p>
    <w:p w14:paraId="296B87D4" w14:textId="7661AF54" w:rsidR="00BC5A2D" w:rsidRPr="00BC5A2D" w:rsidRDefault="00BC5A2D" w:rsidP="00BC5A2D">
      <w:pPr>
        <w:jc w:val="both"/>
        <w:rPr>
          <w:rFonts w:ascii="Museo Sans 500" w:hAnsi="Museo Sans 500"/>
          <w:sz w:val="24"/>
          <w:szCs w:val="24"/>
        </w:rPr>
      </w:pPr>
      <w:r w:rsidRPr="00BC5A2D">
        <w:rPr>
          <w:rFonts w:ascii="Museo Sans 500" w:hAnsi="Museo Sans 500"/>
          <w:b/>
          <w:sz w:val="24"/>
          <w:szCs w:val="24"/>
        </w:rPr>
        <w:t>LIVELLO 2:</w:t>
      </w:r>
      <w:r w:rsidRPr="00BC5A2D">
        <w:rPr>
          <w:rFonts w:ascii="Museo Sans 500" w:hAnsi="Museo Sans 500"/>
          <w:sz w:val="24"/>
          <w:szCs w:val="24"/>
        </w:rPr>
        <w:t xml:space="preserve"> Utente autorizzato, è il livello di accesso destinato al supervisore dell'impianto, destinato a personale</w:t>
      </w:r>
      <w:r>
        <w:rPr>
          <w:rFonts w:ascii="Museo Sans 500" w:hAnsi="Museo Sans 500"/>
          <w:sz w:val="24"/>
          <w:szCs w:val="24"/>
        </w:rPr>
        <w:t xml:space="preserve"> </w:t>
      </w:r>
      <w:r w:rsidRPr="00BC5A2D">
        <w:rPr>
          <w:rFonts w:ascii="Museo Sans 500" w:hAnsi="Museo Sans 500"/>
          <w:sz w:val="24"/>
          <w:szCs w:val="24"/>
        </w:rPr>
        <w:t>adeguatamente istruito sul suo funzionamento.</w:t>
      </w:r>
    </w:p>
    <w:p w14:paraId="38CCE0CE" w14:textId="54463EA6" w:rsidR="00BC5A2D" w:rsidRPr="00BC5A2D" w:rsidRDefault="00BC5A2D" w:rsidP="00BC5A2D">
      <w:pPr>
        <w:jc w:val="both"/>
        <w:rPr>
          <w:rFonts w:ascii="Museo Sans 500" w:hAnsi="Museo Sans 500"/>
          <w:sz w:val="24"/>
          <w:szCs w:val="24"/>
        </w:rPr>
      </w:pPr>
      <w:r w:rsidRPr="00BC5A2D">
        <w:rPr>
          <w:rFonts w:ascii="Museo Sans 500" w:hAnsi="Museo Sans 500"/>
          <w:sz w:val="24"/>
          <w:szCs w:val="24"/>
        </w:rPr>
        <w:t>Vi si accede mediante la chiave di accesso o digitando un codice con diritti di accesso sufficienti. Oltre alle operazioni</w:t>
      </w:r>
      <w:r>
        <w:rPr>
          <w:rFonts w:ascii="Museo Sans 500" w:hAnsi="Museo Sans 500"/>
          <w:sz w:val="24"/>
          <w:szCs w:val="24"/>
        </w:rPr>
        <w:t xml:space="preserve"> </w:t>
      </w:r>
      <w:r w:rsidRPr="00BC5A2D">
        <w:rPr>
          <w:rFonts w:ascii="Museo Sans 500" w:hAnsi="Museo Sans 500"/>
          <w:sz w:val="24"/>
          <w:szCs w:val="24"/>
        </w:rPr>
        <w:t>descritte per il livello 1 è possibile eseguire le operazioni di seguito:</w:t>
      </w:r>
    </w:p>
    <w:p w14:paraId="26D90199" w14:textId="1A175A08" w:rsidR="00BC5A2D" w:rsidRPr="00BC5A2D" w:rsidRDefault="00BC5A2D" w:rsidP="00BC5A2D">
      <w:pPr>
        <w:pStyle w:val="Paragrafoelenco"/>
        <w:numPr>
          <w:ilvl w:val="0"/>
          <w:numId w:val="3"/>
        </w:numPr>
        <w:jc w:val="both"/>
        <w:rPr>
          <w:rFonts w:ascii="Museo Sans 500" w:hAnsi="Museo Sans 500"/>
          <w:sz w:val="24"/>
          <w:szCs w:val="24"/>
        </w:rPr>
      </w:pPr>
      <w:r w:rsidRPr="00BC5A2D">
        <w:rPr>
          <w:rFonts w:ascii="Museo Sans 500" w:hAnsi="Museo Sans 500"/>
          <w:sz w:val="24"/>
          <w:szCs w:val="24"/>
        </w:rPr>
        <w:t>Tacitazione delle segnalazioni di allarme</w:t>
      </w:r>
    </w:p>
    <w:p w14:paraId="6E1F1E59" w14:textId="0B47AECE" w:rsidR="00BC5A2D" w:rsidRPr="00BC5A2D" w:rsidRDefault="00BC5A2D" w:rsidP="00BC5A2D">
      <w:pPr>
        <w:pStyle w:val="Paragrafoelenco"/>
        <w:numPr>
          <w:ilvl w:val="0"/>
          <w:numId w:val="3"/>
        </w:numPr>
        <w:jc w:val="both"/>
        <w:rPr>
          <w:rFonts w:ascii="Museo Sans 500" w:hAnsi="Museo Sans 500"/>
          <w:sz w:val="24"/>
          <w:szCs w:val="24"/>
        </w:rPr>
      </w:pPr>
      <w:r w:rsidRPr="00BC5A2D">
        <w:rPr>
          <w:rFonts w:ascii="Museo Sans 500" w:hAnsi="Museo Sans 500"/>
          <w:sz w:val="24"/>
          <w:szCs w:val="24"/>
        </w:rPr>
        <w:t>Riarmo della centrale</w:t>
      </w:r>
    </w:p>
    <w:p w14:paraId="3ADC3F62" w14:textId="4004A060" w:rsidR="00BC5A2D" w:rsidRPr="00BC5A2D" w:rsidRDefault="00BC5A2D" w:rsidP="00BC5A2D">
      <w:pPr>
        <w:pStyle w:val="Paragrafoelenco"/>
        <w:numPr>
          <w:ilvl w:val="0"/>
          <w:numId w:val="3"/>
        </w:numPr>
        <w:jc w:val="both"/>
        <w:rPr>
          <w:rFonts w:ascii="Museo Sans 500" w:hAnsi="Museo Sans 500"/>
          <w:sz w:val="24"/>
          <w:szCs w:val="24"/>
        </w:rPr>
      </w:pPr>
      <w:r w:rsidRPr="00BC5A2D">
        <w:rPr>
          <w:rFonts w:ascii="Museo Sans 500" w:hAnsi="Museo Sans 500"/>
          <w:sz w:val="24"/>
          <w:szCs w:val="24"/>
        </w:rPr>
        <w:t>Attivazione manuale delle segnalazioni di allarme</w:t>
      </w:r>
    </w:p>
    <w:p w14:paraId="2E78609A" w14:textId="0A49C617" w:rsidR="00BC5A2D" w:rsidRPr="00BC5A2D" w:rsidRDefault="00BC5A2D" w:rsidP="00BC5A2D">
      <w:pPr>
        <w:pStyle w:val="Paragrafoelenco"/>
        <w:numPr>
          <w:ilvl w:val="0"/>
          <w:numId w:val="3"/>
        </w:numPr>
        <w:jc w:val="both"/>
        <w:rPr>
          <w:rFonts w:ascii="Museo Sans 500" w:hAnsi="Museo Sans 500"/>
          <w:sz w:val="24"/>
          <w:szCs w:val="24"/>
        </w:rPr>
      </w:pPr>
      <w:r w:rsidRPr="00BC5A2D">
        <w:rPr>
          <w:rFonts w:ascii="Museo Sans 500" w:hAnsi="Museo Sans 500"/>
          <w:sz w:val="24"/>
          <w:szCs w:val="24"/>
        </w:rPr>
        <w:t>Esclusione degli elementi della centrale</w:t>
      </w:r>
    </w:p>
    <w:p w14:paraId="45A4A69B" w14:textId="317AD3FE" w:rsidR="00BC5A2D" w:rsidRDefault="00BC5A2D" w:rsidP="00BC5A2D">
      <w:pPr>
        <w:pStyle w:val="Paragrafoelenco"/>
        <w:numPr>
          <w:ilvl w:val="0"/>
          <w:numId w:val="3"/>
        </w:numPr>
        <w:jc w:val="both"/>
        <w:rPr>
          <w:rFonts w:ascii="Museo Sans 500" w:hAnsi="Museo Sans 500"/>
          <w:sz w:val="24"/>
          <w:szCs w:val="24"/>
        </w:rPr>
      </w:pPr>
      <w:r w:rsidRPr="00BC5A2D">
        <w:rPr>
          <w:rFonts w:ascii="Museo Sans 500" w:hAnsi="Museo Sans 500"/>
          <w:sz w:val="24"/>
          <w:szCs w:val="24"/>
        </w:rPr>
        <w:t>Messa in test di uno o più elementi dell'impianto</w:t>
      </w:r>
    </w:p>
    <w:p w14:paraId="40D353CB" w14:textId="35CE4387" w:rsidR="00BC5A2D" w:rsidRPr="00BC5A2D" w:rsidRDefault="00BC5A2D" w:rsidP="00BC5A2D">
      <w:pPr>
        <w:jc w:val="both"/>
        <w:rPr>
          <w:rFonts w:ascii="Museo Sans 500" w:hAnsi="Museo Sans 500"/>
          <w:sz w:val="24"/>
          <w:szCs w:val="24"/>
        </w:rPr>
      </w:pPr>
      <w:r w:rsidRPr="00BC5A2D">
        <w:rPr>
          <w:rFonts w:ascii="Museo Sans 500" w:hAnsi="Museo Sans 500"/>
          <w:b/>
          <w:sz w:val="24"/>
          <w:szCs w:val="24"/>
        </w:rPr>
        <w:t>LIVELLO 3:</w:t>
      </w:r>
      <w:r w:rsidRPr="00BC5A2D">
        <w:rPr>
          <w:rFonts w:ascii="Museo Sans 500" w:hAnsi="Museo Sans 500"/>
          <w:sz w:val="24"/>
          <w:szCs w:val="24"/>
        </w:rPr>
        <w:t xml:space="preserve"> Programmazione, è il livello di accesso destinato al personale tecnico specializzato che si occupa della</w:t>
      </w:r>
      <w:r>
        <w:rPr>
          <w:rFonts w:ascii="Museo Sans 500" w:hAnsi="Museo Sans 500"/>
          <w:sz w:val="24"/>
          <w:szCs w:val="24"/>
        </w:rPr>
        <w:t xml:space="preserve"> c</w:t>
      </w:r>
      <w:r w:rsidRPr="00BC5A2D">
        <w:rPr>
          <w:rFonts w:ascii="Museo Sans 500" w:hAnsi="Museo Sans 500"/>
          <w:sz w:val="24"/>
          <w:szCs w:val="24"/>
        </w:rPr>
        <w:t>onfigurazione, messa in servizio e manutenzione dell'impianto.</w:t>
      </w:r>
    </w:p>
    <w:p w14:paraId="4C0330FA" w14:textId="5D118DFB" w:rsidR="00BC5A2D" w:rsidRDefault="00BC5A2D" w:rsidP="00BC5A2D">
      <w:pPr>
        <w:jc w:val="both"/>
        <w:rPr>
          <w:rFonts w:ascii="Museo Sans 500" w:hAnsi="Museo Sans 500"/>
          <w:sz w:val="24"/>
          <w:szCs w:val="24"/>
        </w:rPr>
      </w:pPr>
      <w:r w:rsidRPr="00BC5A2D">
        <w:rPr>
          <w:rFonts w:ascii="Museo Sans 500" w:hAnsi="Museo Sans 500"/>
          <w:sz w:val="24"/>
          <w:szCs w:val="24"/>
        </w:rPr>
        <w:t xml:space="preserve">Vi si accede mediante un codice di accesso con i privilegi necessari previo inserimento del ponticello di abilitazione alla programmazione. </w:t>
      </w:r>
    </w:p>
    <w:p w14:paraId="1B695486" w14:textId="77777777" w:rsidR="00BC5A2D" w:rsidRPr="00BC5A2D" w:rsidRDefault="00BC5A2D" w:rsidP="00BC5A2D">
      <w:pPr>
        <w:jc w:val="both"/>
        <w:rPr>
          <w:rFonts w:ascii="Museo Sans 500" w:hAnsi="Museo Sans 500"/>
          <w:sz w:val="24"/>
          <w:szCs w:val="24"/>
        </w:rPr>
      </w:pPr>
    </w:p>
    <w:p w14:paraId="6766CDAE" w14:textId="67925EED" w:rsidR="00860A32" w:rsidRDefault="00A87928" w:rsidP="00860A32">
      <w:pPr>
        <w:jc w:val="both"/>
        <w:rPr>
          <w:rFonts w:ascii="Museo Sans 500" w:hAnsi="Museo Sans 500"/>
          <w:sz w:val="24"/>
          <w:szCs w:val="24"/>
        </w:rPr>
      </w:pPr>
      <w:r>
        <w:rPr>
          <w:rFonts w:ascii="Museo Sans 500" w:hAnsi="Museo Sans 500"/>
          <w:sz w:val="24"/>
          <w:szCs w:val="24"/>
        </w:rPr>
        <w:t>In condizione di riposo sul display touchscreen si mostrerà come vediamo ne</w:t>
      </w:r>
      <w:r w:rsidR="00860A32">
        <w:rPr>
          <w:rFonts w:ascii="Museo Sans 500" w:hAnsi="Museo Sans 500"/>
          <w:sz w:val="24"/>
          <w:szCs w:val="24"/>
        </w:rPr>
        <w:t xml:space="preserve">lla Fig. </w:t>
      </w:r>
      <w:r>
        <w:rPr>
          <w:rFonts w:ascii="Museo Sans 500" w:hAnsi="Museo Sans 500"/>
          <w:sz w:val="24"/>
          <w:szCs w:val="24"/>
        </w:rPr>
        <w:t>1</w:t>
      </w:r>
      <w:r w:rsidR="00860A32">
        <w:rPr>
          <w:rFonts w:ascii="Museo Sans 500" w:hAnsi="Museo Sans 500"/>
          <w:sz w:val="24"/>
          <w:szCs w:val="24"/>
        </w:rPr>
        <w:t xml:space="preserve"> (C)</w:t>
      </w:r>
      <w:r>
        <w:rPr>
          <w:rFonts w:ascii="Museo Sans 500" w:hAnsi="Museo Sans 500"/>
          <w:sz w:val="24"/>
          <w:szCs w:val="24"/>
        </w:rPr>
        <w:t>,</w:t>
      </w:r>
      <w:r w:rsidR="00860A32">
        <w:rPr>
          <w:rFonts w:ascii="Museo Sans 500" w:hAnsi="Museo Sans 500"/>
          <w:sz w:val="24"/>
          <w:szCs w:val="24"/>
        </w:rPr>
        <w:t xml:space="preserve"> un’a</w:t>
      </w:r>
      <w:r w:rsidR="00860A32" w:rsidRPr="00860A32">
        <w:rPr>
          <w:rFonts w:ascii="Museo Sans 500" w:hAnsi="Museo Sans 500"/>
          <w:sz w:val="24"/>
          <w:szCs w:val="24"/>
        </w:rPr>
        <w:t>rea personalizzabile</w:t>
      </w:r>
      <w:r w:rsidR="00860A32">
        <w:rPr>
          <w:rFonts w:ascii="Museo Sans 500" w:hAnsi="Museo Sans 500"/>
          <w:sz w:val="24"/>
          <w:szCs w:val="24"/>
        </w:rPr>
        <w:t xml:space="preserve"> </w:t>
      </w:r>
      <w:r w:rsidR="00860A32" w:rsidRPr="00860A32">
        <w:rPr>
          <w:rFonts w:ascii="Museo Sans 500" w:hAnsi="Museo Sans 500"/>
          <w:sz w:val="24"/>
          <w:szCs w:val="24"/>
        </w:rPr>
        <w:t>in sede di</w:t>
      </w:r>
      <w:r w:rsidR="00860A32">
        <w:rPr>
          <w:rFonts w:ascii="Museo Sans 500" w:hAnsi="Museo Sans 500"/>
          <w:sz w:val="24"/>
          <w:szCs w:val="24"/>
        </w:rPr>
        <w:t xml:space="preserve"> </w:t>
      </w:r>
      <w:r w:rsidR="00860A32" w:rsidRPr="00860A32">
        <w:rPr>
          <w:rFonts w:ascii="Museo Sans 500" w:hAnsi="Museo Sans 500"/>
          <w:sz w:val="24"/>
          <w:szCs w:val="24"/>
        </w:rPr>
        <w:t>programmazione</w:t>
      </w:r>
      <w:r w:rsidR="00860A32">
        <w:rPr>
          <w:rFonts w:ascii="Museo Sans 500" w:hAnsi="Museo Sans 500"/>
          <w:sz w:val="24"/>
          <w:szCs w:val="24"/>
        </w:rPr>
        <w:t xml:space="preserve"> </w:t>
      </w:r>
      <w:r w:rsidR="00860A32" w:rsidRPr="00860A32">
        <w:rPr>
          <w:rFonts w:ascii="Museo Sans 500" w:hAnsi="Museo Sans 500"/>
          <w:sz w:val="24"/>
          <w:szCs w:val="24"/>
        </w:rPr>
        <w:t>dell'impianto,</w:t>
      </w:r>
      <w:r w:rsidR="00860A32">
        <w:rPr>
          <w:rFonts w:ascii="Museo Sans 500" w:hAnsi="Museo Sans 500"/>
          <w:sz w:val="24"/>
          <w:szCs w:val="24"/>
        </w:rPr>
        <w:t xml:space="preserve"> </w:t>
      </w:r>
      <w:r w:rsidR="00860A32" w:rsidRPr="00860A32">
        <w:rPr>
          <w:rFonts w:ascii="Museo Sans 500" w:hAnsi="Museo Sans 500"/>
          <w:sz w:val="24"/>
          <w:szCs w:val="24"/>
        </w:rPr>
        <w:t>inserendo immagini</w:t>
      </w:r>
      <w:r w:rsidR="00860A32">
        <w:rPr>
          <w:rFonts w:ascii="Museo Sans 500" w:hAnsi="Museo Sans 500"/>
          <w:sz w:val="24"/>
          <w:szCs w:val="24"/>
        </w:rPr>
        <w:t xml:space="preserve"> </w:t>
      </w:r>
      <w:r w:rsidR="00860A32" w:rsidRPr="00860A32">
        <w:rPr>
          <w:rFonts w:ascii="Museo Sans 500" w:hAnsi="Museo Sans 500"/>
          <w:sz w:val="24"/>
          <w:szCs w:val="24"/>
        </w:rPr>
        <w:t>legate allo stato di</w:t>
      </w:r>
      <w:r w:rsidR="00860A32">
        <w:rPr>
          <w:rFonts w:ascii="Museo Sans 500" w:hAnsi="Museo Sans 500"/>
          <w:sz w:val="24"/>
          <w:szCs w:val="24"/>
        </w:rPr>
        <w:t xml:space="preserve"> </w:t>
      </w:r>
      <w:r w:rsidR="00860A32" w:rsidRPr="00860A32">
        <w:rPr>
          <w:rFonts w:ascii="Museo Sans 500" w:hAnsi="Museo Sans 500"/>
          <w:sz w:val="24"/>
          <w:szCs w:val="24"/>
        </w:rPr>
        <w:t>elementi del sistema o</w:t>
      </w:r>
      <w:r w:rsidR="00860A32">
        <w:rPr>
          <w:rFonts w:ascii="Museo Sans 500" w:hAnsi="Museo Sans 500"/>
          <w:sz w:val="24"/>
          <w:szCs w:val="24"/>
        </w:rPr>
        <w:t xml:space="preserve"> </w:t>
      </w:r>
      <w:r w:rsidR="00860A32" w:rsidRPr="00860A32">
        <w:rPr>
          <w:rFonts w:ascii="Museo Sans 500" w:hAnsi="Museo Sans 500"/>
          <w:sz w:val="24"/>
          <w:szCs w:val="24"/>
        </w:rPr>
        <w:t>tasti funzione</w:t>
      </w:r>
      <w:r w:rsidR="00860A32">
        <w:rPr>
          <w:rFonts w:ascii="Museo Sans 500" w:hAnsi="Museo Sans 500"/>
          <w:sz w:val="24"/>
          <w:szCs w:val="24"/>
        </w:rPr>
        <w:t xml:space="preserve"> </w:t>
      </w:r>
      <w:r w:rsidR="00860A32" w:rsidRPr="00860A32">
        <w:rPr>
          <w:rFonts w:ascii="Museo Sans 500" w:hAnsi="Museo Sans 500"/>
          <w:sz w:val="24"/>
          <w:szCs w:val="24"/>
        </w:rPr>
        <w:t>personalizzati</w:t>
      </w:r>
      <w:r>
        <w:rPr>
          <w:rFonts w:ascii="Museo Sans 500" w:hAnsi="Museo Sans 500"/>
          <w:sz w:val="24"/>
          <w:szCs w:val="24"/>
        </w:rPr>
        <w:t xml:space="preserve"> con o senza </w:t>
      </w:r>
      <w:r w:rsidR="00F55843">
        <w:rPr>
          <w:rFonts w:ascii="Museo Sans 500" w:hAnsi="Museo Sans 500"/>
          <w:sz w:val="24"/>
          <w:szCs w:val="24"/>
        </w:rPr>
        <w:t>richiesta di codice</w:t>
      </w:r>
      <w:r w:rsidR="00860A32">
        <w:rPr>
          <w:rFonts w:ascii="Museo Sans 500" w:hAnsi="Museo Sans 500"/>
          <w:sz w:val="24"/>
          <w:szCs w:val="24"/>
        </w:rPr>
        <w:t xml:space="preserve">. </w:t>
      </w:r>
      <w:r w:rsidR="00860A32" w:rsidRPr="00860A32">
        <w:rPr>
          <w:rFonts w:ascii="Museo Sans 500" w:hAnsi="Museo Sans 500"/>
          <w:sz w:val="24"/>
          <w:szCs w:val="24"/>
        </w:rPr>
        <w:t>Tasti di accesso al</w:t>
      </w:r>
      <w:r w:rsidR="00860A32">
        <w:rPr>
          <w:rFonts w:ascii="Museo Sans 500" w:hAnsi="Museo Sans 500"/>
          <w:sz w:val="24"/>
          <w:szCs w:val="24"/>
        </w:rPr>
        <w:t xml:space="preserve"> </w:t>
      </w:r>
      <w:r w:rsidR="00860A32" w:rsidRPr="00860A32">
        <w:rPr>
          <w:rFonts w:ascii="Museo Sans 500" w:hAnsi="Museo Sans 500"/>
          <w:sz w:val="24"/>
          <w:szCs w:val="24"/>
        </w:rPr>
        <w:t>registro degli eventi,</w:t>
      </w:r>
      <w:r w:rsidR="00860A32">
        <w:rPr>
          <w:rFonts w:ascii="Museo Sans 500" w:hAnsi="Museo Sans 500"/>
          <w:sz w:val="24"/>
          <w:szCs w:val="24"/>
        </w:rPr>
        <w:t xml:space="preserve"> </w:t>
      </w:r>
      <w:r w:rsidR="00860A32" w:rsidRPr="00860A32">
        <w:rPr>
          <w:rFonts w:ascii="Museo Sans 500" w:hAnsi="Museo Sans 500"/>
          <w:sz w:val="24"/>
          <w:szCs w:val="24"/>
        </w:rPr>
        <w:t>allo stato dell’impianto</w:t>
      </w:r>
      <w:r w:rsidR="00860A32">
        <w:rPr>
          <w:rFonts w:ascii="Museo Sans 500" w:hAnsi="Museo Sans 500"/>
          <w:sz w:val="24"/>
          <w:szCs w:val="24"/>
        </w:rPr>
        <w:t xml:space="preserve"> </w:t>
      </w:r>
      <w:r w:rsidR="00860A32" w:rsidRPr="00860A32">
        <w:rPr>
          <w:rFonts w:ascii="Museo Sans 500" w:hAnsi="Museo Sans 500"/>
          <w:sz w:val="24"/>
          <w:szCs w:val="24"/>
        </w:rPr>
        <w:t>e alla</w:t>
      </w:r>
      <w:r w:rsidR="00860A32">
        <w:rPr>
          <w:rFonts w:ascii="Museo Sans 500" w:hAnsi="Museo Sans 500"/>
          <w:sz w:val="24"/>
          <w:szCs w:val="24"/>
        </w:rPr>
        <w:t xml:space="preserve"> </w:t>
      </w:r>
      <w:r w:rsidR="00860A32" w:rsidRPr="00860A32">
        <w:rPr>
          <w:rFonts w:ascii="Museo Sans 500" w:hAnsi="Museo Sans 500"/>
          <w:sz w:val="24"/>
          <w:szCs w:val="24"/>
        </w:rPr>
        <w:t>programmazione</w:t>
      </w:r>
      <w:r w:rsidR="00860A32">
        <w:rPr>
          <w:rFonts w:ascii="Museo Sans 500" w:hAnsi="Museo Sans 500"/>
          <w:sz w:val="24"/>
          <w:szCs w:val="24"/>
        </w:rPr>
        <w:t xml:space="preserve"> (A Fig. 1). </w:t>
      </w:r>
      <w:r w:rsidR="00F55843">
        <w:rPr>
          <w:rFonts w:ascii="Museo Sans 500" w:hAnsi="Museo Sans 500"/>
          <w:sz w:val="24"/>
          <w:szCs w:val="24"/>
        </w:rPr>
        <w:t>La b</w:t>
      </w:r>
      <w:r w:rsidR="00860A32" w:rsidRPr="00860A32">
        <w:rPr>
          <w:rFonts w:ascii="Museo Sans 500" w:hAnsi="Museo Sans 500"/>
          <w:sz w:val="24"/>
          <w:szCs w:val="24"/>
        </w:rPr>
        <w:t>arra di stato</w:t>
      </w:r>
      <w:r w:rsidR="00F55843">
        <w:rPr>
          <w:rFonts w:ascii="Museo Sans 500" w:hAnsi="Museo Sans 500"/>
          <w:sz w:val="24"/>
          <w:szCs w:val="24"/>
        </w:rPr>
        <w:t xml:space="preserve"> è</w:t>
      </w:r>
      <w:r w:rsidR="00860A32" w:rsidRPr="00860A32">
        <w:rPr>
          <w:rFonts w:ascii="Museo Sans 500" w:hAnsi="Museo Sans 500"/>
          <w:sz w:val="24"/>
          <w:szCs w:val="24"/>
        </w:rPr>
        <w:t xml:space="preserve"> sempre</w:t>
      </w:r>
      <w:r w:rsidR="00860A32">
        <w:rPr>
          <w:rFonts w:ascii="Museo Sans 500" w:hAnsi="Museo Sans 500"/>
          <w:sz w:val="24"/>
          <w:szCs w:val="24"/>
        </w:rPr>
        <w:t xml:space="preserve"> </w:t>
      </w:r>
      <w:r w:rsidR="00860A32" w:rsidRPr="00860A32">
        <w:rPr>
          <w:rFonts w:ascii="Museo Sans 500" w:hAnsi="Museo Sans 500"/>
          <w:sz w:val="24"/>
          <w:szCs w:val="24"/>
        </w:rPr>
        <w:t>presente</w:t>
      </w:r>
      <w:r w:rsidR="00F55843">
        <w:rPr>
          <w:rFonts w:ascii="Museo Sans 500" w:hAnsi="Museo Sans 500"/>
          <w:sz w:val="24"/>
          <w:szCs w:val="24"/>
        </w:rPr>
        <w:t xml:space="preserve"> </w:t>
      </w:r>
      <w:r w:rsidR="00860A32" w:rsidRPr="00860A32">
        <w:rPr>
          <w:rFonts w:ascii="Museo Sans 500" w:hAnsi="Museo Sans 500"/>
          <w:sz w:val="24"/>
          <w:szCs w:val="24"/>
        </w:rPr>
        <w:t>e riporta</w:t>
      </w:r>
      <w:r w:rsidR="00860A32">
        <w:rPr>
          <w:rFonts w:ascii="Museo Sans 500" w:hAnsi="Museo Sans 500"/>
          <w:sz w:val="24"/>
          <w:szCs w:val="24"/>
        </w:rPr>
        <w:t xml:space="preserve"> </w:t>
      </w:r>
      <w:r w:rsidR="00860A32" w:rsidRPr="00860A32">
        <w:rPr>
          <w:rFonts w:ascii="Museo Sans 500" w:hAnsi="Museo Sans 500"/>
          <w:sz w:val="24"/>
          <w:szCs w:val="24"/>
        </w:rPr>
        <w:t>indicazioni essenziali</w:t>
      </w:r>
      <w:r w:rsidR="00860A32">
        <w:rPr>
          <w:rFonts w:ascii="Museo Sans 500" w:hAnsi="Museo Sans 500"/>
          <w:sz w:val="24"/>
          <w:szCs w:val="24"/>
        </w:rPr>
        <w:t xml:space="preserve"> </w:t>
      </w:r>
      <w:r w:rsidR="00860A32" w:rsidRPr="00860A32">
        <w:rPr>
          <w:rFonts w:ascii="Museo Sans 500" w:hAnsi="Museo Sans 500"/>
          <w:sz w:val="24"/>
          <w:szCs w:val="24"/>
        </w:rPr>
        <w:t>sullo stato</w:t>
      </w:r>
      <w:r w:rsidR="00860A32">
        <w:rPr>
          <w:rFonts w:ascii="Museo Sans 500" w:hAnsi="Museo Sans 500"/>
          <w:sz w:val="24"/>
          <w:szCs w:val="24"/>
        </w:rPr>
        <w:t xml:space="preserve"> </w:t>
      </w:r>
      <w:r w:rsidR="00860A32" w:rsidRPr="00860A32">
        <w:rPr>
          <w:rFonts w:ascii="Museo Sans 500" w:hAnsi="Museo Sans 500"/>
          <w:sz w:val="24"/>
          <w:szCs w:val="24"/>
        </w:rPr>
        <w:t>dell'impianto</w:t>
      </w:r>
      <w:r w:rsidR="00860A32">
        <w:rPr>
          <w:rFonts w:ascii="Museo Sans 500" w:hAnsi="Museo Sans 500"/>
          <w:sz w:val="24"/>
          <w:szCs w:val="24"/>
        </w:rPr>
        <w:t xml:space="preserve"> (B Fig. 1). </w:t>
      </w:r>
    </w:p>
    <w:p w14:paraId="77FD19D8" w14:textId="4822C9BF" w:rsidR="00A87928" w:rsidRDefault="00381DCE" w:rsidP="00D343D2">
      <w:pPr>
        <w:jc w:val="both"/>
        <w:rPr>
          <w:rFonts w:ascii="Museo Sans 500" w:hAnsi="Museo Sans 500"/>
          <w:color w:val="FF0000"/>
          <w:sz w:val="24"/>
          <w:szCs w:val="24"/>
        </w:rPr>
      </w:pPr>
      <w:r>
        <w:rPr>
          <w:rFonts w:ascii="Museo Sans 500" w:hAnsi="Museo Sans 500"/>
          <w:noProof/>
          <w:color w:val="FF0000"/>
          <w:sz w:val="24"/>
          <w:szCs w:val="24"/>
          <w:lang w:eastAsia="it-IT"/>
        </w:rPr>
        <w:lastRenderedPageBreak/>
        <w:drawing>
          <wp:inline distT="0" distB="0" distL="0" distR="0" wp14:anchorId="79A26F76" wp14:editId="10E385AF">
            <wp:extent cx="6248400" cy="3724275"/>
            <wp:effectExtent l="0" t="0" r="0" b="952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OUCH_STANDBY.jpg"/>
                    <pic:cNvPicPr/>
                  </pic:nvPicPr>
                  <pic:blipFill>
                    <a:blip r:embed="rId8">
                      <a:extLst>
                        <a:ext uri="{28A0092B-C50C-407E-A947-70E740481C1C}">
                          <a14:useLocalDpi xmlns:a14="http://schemas.microsoft.com/office/drawing/2010/main" val="0"/>
                        </a:ext>
                      </a:extLst>
                    </a:blip>
                    <a:stretch>
                      <a:fillRect/>
                    </a:stretch>
                  </pic:blipFill>
                  <pic:spPr>
                    <a:xfrm>
                      <a:off x="0" y="0"/>
                      <a:ext cx="6254425" cy="3727866"/>
                    </a:xfrm>
                    <a:prstGeom prst="rect">
                      <a:avLst/>
                    </a:prstGeom>
                  </pic:spPr>
                </pic:pic>
              </a:graphicData>
            </a:graphic>
          </wp:inline>
        </w:drawing>
      </w:r>
    </w:p>
    <w:p w14:paraId="2E262732" w14:textId="1A032DC0" w:rsidR="00A87928" w:rsidRPr="00860A32" w:rsidRDefault="00A87928" w:rsidP="00A87928">
      <w:pPr>
        <w:jc w:val="center"/>
        <w:rPr>
          <w:rFonts w:ascii="Museo Sans 500" w:hAnsi="Museo Sans 500"/>
          <w:sz w:val="24"/>
          <w:szCs w:val="24"/>
        </w:rPr>
      </w:pPr>
      <w:r w:rsidRPr="00860A32">
        <w:rPr>
          <w:rFonts w:ascii="Museo Sans 500" w:hAnsi="Museo Sans 500"/>
          <w:sz w:val="24"/>
          <w:szCs w:val="24"/>
        </w:rPr>
        <w:t>Fig. 1</w:t>
      </w:r>
    </w:p>
    <w:p w14:paraId="0042F846" w14:textId="24A667D5" w:rsidR="00A87928" w:rsidRDefault="00381DCE" w:rsidP="00D343D2">
      <w:pPr>
        <w:jc w:val="both"/>
        <w:rPr>
          <w:rFonts w:ascii="Museo Sans 500" w:hAnsi="Museo Sans 500"/>
          <w:sz w:val="24"/>
          <w:szCs w:val="24"/>
        </w:rPr>
      </w:pPr>
      <w:r w:rsidRPr="00381DCE">
        <w:rPr>
          <w:rFonts w:ascii="Museo Sans 500" w:hAnsi="Museo Sans 500"/>
          <w:sz w:val="24"/>
          <w:szCs w:val="24"/>
        </w:rPr>
        <w:t>Tramite il tasto “Registro”</w:t>
      </w:r>
      <w:r>
        <w:rPr>
          <w:rFonts w:ascii="Museo Sans 500" w:hAnsi="Museo Sans 500"/>
          <w:sz w:val="24"/>
          <w:szCs w:val="24"/>
        </w:rPr>
        <w:t xml:space="preserve"> (A Fig. 1)</w:t>
      </w:r>
      <w:r w:rsidRPr="00381DCE">
        <w:rPr>
          <w:rFonts w:ascii="Museo Sans 500" w:hAnsi="Museo Sans 500"/>
          <w:sz w:val="24"/>
          <w:szCs w:val="24"/>
        </w:rPr>
        <w:t xml:space="preserve">, accessibile a livello 1, si accede alla sezione dove sono riportati tutti gli </w:t>
      </w:r>
      <w:r w:rsidR="00F55843">
        <w:rPr>
          <w:rFonts w:ascii="Museo Sans 500" w:hAnsi="Museo Sans 500"/>
          <w:sz w:val="24"/>
          <w:szCs w:val="24"/>
        </w:rPr>
        <w:t>eventi registrati nel sistema (F</w:t>
      </w:r>
      <w:r w:rsidRPr="00381DCE">
        <w:rPr>
          <w:rFonts w:ascii="Museo Sans 500" w:hAnsi="Museo Sans 500"/>
          <w:sz w:val="24"/>
          <w:szCs w:val="24"/>
        </w:rPr>
        <w:t>ig. 2). Dove troviamo la lista degli eventi, i tasti di navigazione (A</w:t>
      </w:r>
      <w:r w:rsidR="00F55843">
        <w:rPr>
          <w:rFonts w:ascii="Museo Sans 500" w:hAnsi="Museo Sans 500"/>
          <w:sz w:val="24"/>
          <w:szCs w:val="24"/>
        </w:rPr>
        <w:t xml:space="preserve"> Fig. 2</w:t>
      </w:r>
      <w:r w:rsidRPr="00381DCE">
        <w:rPr>
          <w:rFonts w:ascii="Museo Sans 500" w:hAnsi="Museo Sans 500"/>
          <w:sz w:val="24"/>
          <w:szCs w:val="24"/>
        </w:rPr>
        <w:t>), il tasto per marcare l’evento (B</w:t>
      </w:r>
      <w:r w:rsidR="00F55843">
        <w:rPr>
          <w:rFonts w:ascii="Museo Sans 500" w:hAnsi="Museo Sans 500"/>
          <w:sz w:val="24"/>
          <w:szCs w:val="24"/>
        </w:rPr>
        <w:t xml:space="preserve"> Fig. 2</w:t>
      </w:r>
      <w:r w:rsidRPr="00381DCE">
        <w:rPr>
          <w:rFonts w:ascii="Museo Sans 500" w:hAnsi="Museo Sans 500"/>
          <w:sz w:val="24"/>
          <w:szCs w:val="24"/>
        </w:rPr>
        <w:t>) ed il tasto per uscire dalla sezione corrente.</w:t>
      </w:r>
    </w:p>
    <w:p w14:paraId="3A170D65" w14:textId="77777777" w:rsidR="00860A32" w:rsidRDefault="00860A32" w:rsidP="00D343D2">
      <w:pPr>
        <w:jc w:val="both"/>
        <w:rPr>
          <w:rFonts w:ascii="Museo Sans 500" w:hAnsi="Museo Sans 500"/>
          <w:color w:val="FF0000"/>
          <w:sz w:val="24"/>
          <w:szCs w:val="24"/>
        </w:rPr>
      </w:pPr>
    </w:p>
    <w:p w14:paraId="7A4C216A" w14:textId="345C464E" w:rsidR="00A87928" w:rsidRDefault="00381DCE" w:rsidP="00D343D2">
      <w:pPr>
        <w:jc w:val="both"/>
        <w:rPr>
          <w:rFonts w:ascii="Museo Sans 500" w:hAnsi="Museo Sans 500"/>
          <w:color w:val="FF0000"/>
          <w:sz w:val="24"/>
          <w:szCs w:val="24"/>
        </w:rPr>
      </w:pPr>
      <w:r>
        <w:rPr>
          <w:rFonts w:ascii="Museo Sans 500" w:hAnsi="Museo Sans 500"/>
          <w:noProof/>
          <w:color w:val="FF0000"/>
          <w:sz w:val="24"/>
          <w:szCs w:val="24"/>
          <w:lang w:eastAsia="it-IT"/>
        </w:rPr>
        <w:drawing>
          <wp:inline distT="0" distB="0" distL="0" distR="0" wp14:anchorId="5301EE95" wp14:editId="6F3E0A1E">
            <wp:extent cx="6120130" cy="3209925"/>
            <wp:effectExtent l="0" t="0" r="0"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jpg"/>
                    <pic:cNvPicPr/>
                  </pic:nvPicPr>
                  <pic:blipFill>
                    <a:blip r:embed="rId9">
                      <a:extLst>
                        <a:ext uri="{28A0092B-C50C-407E-A947-70E740481C1C}">
                          <a14:useLocalDpi xmlns:a14="http://schemas.microsoft.com/office/drawing/2010/main" val="0"/>
                        </a:ext>
                      </a:extLst>
                    </a:blip>
                    <a:stretch>
                      <a:fillRect/>
                    </a:stretch>
                  </pic:blipFill>
                  <pic:spPr>
                    <a:xfrm>
                      <a:off x="0" y="0"/>
                      <a:ext cx="6120130" cy="3209925"/>
                    </a:xfrm>
                    <a:prstGeom prst="rect">
                      <a:avLst/>
                    </a:prstGeom>
                  </pic:spPr>
                </pic:pic>
              </a:graphicData>
            </a:graphic>
          </wp:inline>
        </w:drawing>
      </w:r>
    </w:p>
    <w:p w14:paraId="17F0F65D" w14:textId="5B073D17" w:rsidR="00381DCE" w:rsidRDefault="00381DCE" w:rsidP="00381DCE">
      <w:pPr>
        <w:jc w:val="center"/>
        <w:rPr>
          <w:rFonts w:ascii="Museo Sans 500" w:hAnsi="Museo Sans 500"/>
          <w:sz w:val="24"/>
          <w:szCs w:val="24"/>
        </w:rPr>
      </w:pPr>
      <w:r w:rsidRPr="00381DCE">
        <w:rPr>
          <w:rFonts w:ascii="Museo Sans 500" w:hAnsi="Museo Sans 500"/>
          <w:sz w:val="24"/>
          <w:szCs w:val="24"/>
        </w:rPr>
        <w:t>Fig. 2</w:t>
      </w:r>
    </w:p>
    <w:p w14:paraId="3E71FA21" w14:textId="0C188AA8" w:rsidR="00381DCE" w:rsidRPr="00381DCE" w:rsidRDefault="00381DCE" w:rsidP="00381DCE">
      <w:pPr>
        <w:jc w:val="both"/>
        <w:rPr>
          <w:rFonts w:ascii="Museo Sans 500" w:hAnsi="Museo Sans 500"/>
          <w:sz w:val="24"/>
          <w:szCs w:val="24"/>
        </w:rPr>
      </w:pPr>
      <w:r w:rsidRPr="00381DCE">
        <w:rPr>
          <w:rFonts w:ascii="Museo Sans 500" w:hAnsi="Museo Sans 500"/>
          <w:sz w:val="24"/>
          <w:szCs w:val="24"/>
        </w:rPr>
        <w:t>Tramite il tasto “Stato Impianto” (</w:t>
      </w:r>
      <w:r>
        <w:rPr>
          <w:rFonts w:ascii="Museo Sans 500" w:hAnsi="Museo Sans 500"/>
          <w:sz w:val="24"/>
          <w:szCs w:val="24"/>
        </w:rPr>
        <w:t xml:space="preserve">A Fig. 1), </w:t>
      </w:r>
      <w:r w:rsidRPr="00381DCE">
        <w:rPr>
          <w:rFonts w:ascii="Museo Sans 500" w:hAnsi="Museo Sans 500"/>
          <w:sz w:val="24"/>
          <w:szCs w:val="24"/>
        </w:rPr>
        <w:t xml:space="preserve">accessibile a livello </w:t>
      </w:r>
      <w:r w:rsidR="00F55843">
        <w:rPr>
          <w:rFonts w:ascii="Museo Sans 500" w:hAnsi="Museo Sans 500"/>
          <w:sz w:val="24"/>
          <w:szCs w:val="24"/>
        </w:rPr>
        <w:t>1</w:t>
      </w:r>
      <w:r>
        <w:rPr>
          <w:rFonts w:ascii="Museo Sans 500" w:hAnsi="Museo Sans 500"/>
          <w:sz w:val="24"/>
          <w:szCs w:val="24"/>
        </w:rPr>
        <w:t>,</w:t>
      </w:r>
      <w:r w:rsidRPr="00381DCE">
        <w:rPr>
          <w:rFonts w:ascii="Museo Sans 500" w:hAnsi="Museo Sans 500"/>
          <w:sz w:val="24"/>
          <w:szCs w:val="24"/>
        </w:rPr>
        <w:t xml:space="preserve"> si accede ad una sezione nella quale è possibile visualizzare lo stato dei vari elementi del sistema</w:t>
      </w:r>
      <w:r w:rsidR="00860A32">
        <w:rPr>
          <w:rFonts w:ascii="Museo Sans 500" w:hAnsi="Museo Sans 500"/>
          <w:sz w:val="24"/>
          <w:szCs w:val="24"/>
        </w:rPr>
        <w:t xml:space="preserve"> (Fig. 3)</w:t>
      </w:r>
      <w:r w:rsidRPr="00381DCE">
        <w:rPr>
          <w:rFonts w:ascii="Museo Sans 500" w:hAnsi="Museo Sans 500"/>
          <w:sz w:val="24"/>
          <w:szCs w:val="24"/>
        </w:rPr>
        <w:t xml:space="preserve">. Con un </w:t>
      </w:r>
      <w:r w:rsidRPr="00381DCE">
        <w:rPr>
          <w:rFonts w:ascii="Museo Sans 500" w:hAnsi="Museo Sans 500"/>
          <w:sz w:val="24"/>
          <w:szCs w:val="24"/>
        </w:rPr>
        <w:lastRenderedPageBreak/>
        <w:t xml:space="preserve">livello di accesso superiore (2 o 3) è possibile agire sugli elementi visualizzati, operando funzioni come abilitazioni, esclusioni, attivazioni o messa in test. </w:t>
      </w:r>
    </w:p>
    <w:p w14:paraId="3FBF939E" w14:textId="7CD6E5F1" w:rsidR="00381DCE" w:rsidRDefault="00381DCE" w:rsidP="00381DCE">
      <w:pPr>
        <w:jc w:val="both"/>
        <w:rPr>
          <w:rFonts w:ascii="Museo Sans 500" w:hAnsi="Museo Sans 500"/>
          <w:sz w:val="24"/>
          <w:szCs w:val="24"/>
        </w:rPr>
      </w:pPr>
      <w:r w:rsidRPr="00381DCE">
        <w:rPr>
          <w:rFonts w:ascii="Museo Sans 500" w:hAnsi="Museo Sans 500"/>
          <w:sz w:val="24"/>
          <w:szCs w:val="24"/>
        </w:rPr>
        <w:t>L’accesso a tale funzione è riservato al personale di supervisione dell'impianto istruito sulla gestione dell'impianto e a conoscenza di tutte le sue parti.</w:t>
      </w:r>
    </w:p>
    <w:p w14:paraId="484F430F" w14:textId="28E00C8A" w:rsidR="00860A32" w:rsidRDefault="00860A32" w:rsidP="00860A32">
      <w:pPr>
        <w:jc w:val="both"/>
        <w:rPr>
          <w:rFonts w:ascii="Museo Sans 500" w:hAnsi="Museo Sans 500"/>
          <w:sz w:val="24"/>
          <w:szCs w:val="24"/>
        </w:rPr>
      </w:pPr>
      <w:r>
        <w:rPr>
          <w:rFonts w:ascii="Museo Sans 500" w:hAnsi="Museo Sans 500"/>
          <w:sz w:val="24"/>
          <w:szCs w:val="24"/>
        </w:rPr>
        <w:t>In questa sezione si trovano i t</w:t>
      </w:r>
      <w:r w:rsidRPr="00860A32">
        <w:rPr>
          <w:rFonts w:ascii="Museo Sans 500" w:hAnsi="Museo Sans 500"/>
          <w:sz w:val="24"/>
          <w:szCs w:val="24"/>
        </w:rPr>
        <w:t>asti di accesso alla</w:t>
      </w:r>
      <w:r>
        <w:rPr>
          <w:rFonts w:ascii="Museo Sans 500" w:hAnsi="Museo Sans 500"/>
          <w:sz w:val="24"/>
          <w:szCs w:val="24"/>
        </w:rPr>
        <w:t xml:space="preserve"> </w:t>
      </w:r>
      <w:r w:rsidRPr="00860A32">
        <w:rPr>
          <w:rFonts w:ascii="Museo Sans 500" w:hAnsi="Museo Sans 500"/>
          <w:sz w:val="24"/>
          <w:szCs w:val="24"/>
        </w:rPr>
        <w:t>visualizzazione dello</w:t>
      </w:r>
      <w:r>
        <w:rPr>
          <w:rFonts w:ascii="Museo Sans 500" w:hAnsi="Museo Sans 500"/>
          <w:sz w:val="24"/>
          <w:szCs w:val="24"/>
        </w:rPr>
        <w:t xml:space="preserve"> </w:t>
      </w:r>
      <w:r w:rsidRPr="00860A32">
        <w:rPr>
          <w:rFonts w:ascii="Museo Sans 500" w:hAnsi="Museo Sans 500"/>
          <w:sz w:val="24"/>
          <w:szCs w:val="24"/>
        </w:rPr>
        <w:t>stato degli elementi</w:t>
      </w:r>
      <w:r>
        <w:rPr>
          <w:rFonts w:ascii="Museo Sans 500" w:hAnsi="Museo Sans 500"/>
          <w:sz w:val="24"/>
          <w:szCs w:val="24"/>
        </w:rPr>
        <w:t xml:space="preserve"> </w:t>
      </w:r>
      <w:r w:rsidRPr="00860A32">
        <w:rPr>
          <w:rFonts w:ascii="Museo Sans 500" w:hAnsi="Museo Sans 500"/>
          <w:sz w:val="24"/>
          <w:szCs w:val="24"/>
        </w:rPr>
        <w:t>del sistema</w:t>
      </w:r>
      <w:r>
        <w:rPr>
          <w:rFonts w:ascii="Museo Sans 500" w:hAnsi="Museo Sans 500"/>
          <w:sz w:val="24"/>
          <w:szCs w:val="24"/>
        </w:rPr>
        <w:t xml:space="preserve"> (A Fig. 3)</w:t>
      </w:r>
      <w:r w:rsidR="002E2CAF">
        <w:rPr>
          <w:rFonts w:ascii="Museo Sans 500" w:hAnsi="Museo Sans 500"/>
          <w:sz w:val="24"/>
          <w:szCs w:val="24"/>
        </w:rPr>
        <w:t>. Gli i</w:t>
      </w:r>
      <w:r w:rsidRPr="00860A32">
        <w:rPr>
          <w:rFonts w:ascii="Museo Sans 500" w:hAnsi="Museo Sans 500"/>
          <w:sz w:val="24"/>
          <w:szCs w:val="24"/>
        </w:rPr>
        <w:t>ndicatori del numero</w:t>
      </w:r>
      <w:r>
        <w:rPr>
          <w:rFonts w:ascii="Museo Sans 500" w:hAnsi="Museo Sans 500"/>
          <w:sz w:val="24"/>
          <w:szCs w:val="24"/>
        </w:rPr>
        <w:t xml:space="preserve"> </w:t>
      </w:r>
      <w:r w:rsidRPr="00860A32">
        <w:rPr>
          <w:rFonts w:ascii="Museo Sans 500" w:hAnsi="Museo Sans 500"/>
          <w:sz w:val="24"/>
          <w:szCs w:val="24"/>
        </w:rPr>
        <w:t>di allarmi segnalati</w:t>
      </w:r>
      <w:r>
        <w:rPr>
          <w:rFonts w:ascii="Museo Sans 500" w:hAnsi="Museo Sans 500"/>
          <w:sz w:val="24"/>
          <w:szCs w:val="24"/>
        </w:rPr>
        <w:t xml:space="preserve"> </w:t>
      </w:r>
      <w:r w:rsidRPr="00860A32">
        <w:rPr>
          <w:rFonts w:ascii="Museo Sans 500" w:hAnsi="Museo Sans 500"/>
          <w:sz w:val="24"/>
          <w:szCs w:val="24"/>
        </w:rPr>
        <w:t>dall’avvio dell’impianto</w:t>
      </w:r>
      <w:r>
        <w:rPr>
          <w:rFonts w:ascii="Museo Sans 500" w:hAnsi="Museo Sans 500"/>
          <w:sz w:val="24"/>
          <w:szCs w:val="24"/>
        </w:rPr>
        <w:t xml:space="preserve"> </w:t>
      </w:r>
      <w:r w:rsidRPr="00860A32">
        <w:rPr>
          <w:rFonts w:ascii="Museo Sans 500" w:hAnsi="Museo Sans 500"/>
          <w:sz w:val="24"/>
          <w:szCs w:val="24"/>
        </w:rPr>
        <w:t>e del firmware della</w:t>
      </w:r>
      <w:r>
        <w:rPr>
          <w:rFonts w:ascii="Museo Sans 500" w:hAnsi="Museo Sans 500"/>
          <w:sz w:val="24"/>
          <w:szCs w:val="24"/>
        </w:rPr>
        <w:t xml:space="preserve"> </w:t>
      </w:r>
      <w:r w:rsidRPr="00860A32">
        <w:rPr>
          <w:rFonts w:ascii="Museo Sans 500" w:hAnsi="Museo Sans 500"/>
          <w:sz w:val="24"/>
          <w:szCs w:val="24"/>
        </w:rPr>
        <w:t>centrale</w:t>
      </w:r>
      <w:r>
        <w:rPr>
          <w:rFonts w:ascii="Museo Sans 500" w:hAnsi="Museo Sans 500"/>
          <w:sz w:val="24"/>
          <w:szCs w:val="24"/>
        </w:rPr>
        <w:t xml:space="preserve"> (B Fig. 3) </w:t>
      </w:r>
      <w:r w:rsidRPr="00381DCE">
        <w:rPr>
          <w:rFonts w:ascii="Museo Sans 500" w:hAnsi="Museo Sans 500"/>
          <w:sz w:val="24"/>
          <w:szCs w:val="24"/>
        </w:rPr>
        <w:t>ed il tasto per uscire dalla sezione corrente.</w:t>
      </w:r>
      <w:r>
        <w:rPr>
          <w:rFonts w:ascii="Museo Sans 500" w:hAnsi="Museo Sans 500"/>
          <w:sz w:val="24"/>
          <w:szCs w:val="24"/>
        </w:rPr>
        <w:t xml:space="preserve"> (C Fig. 3)</w:t>
      </w:r>
    </w:p>
    <w:p w14:paraId="23E1E726" w14:textId="77777777" w:rsidR="00860A32" w:rsidRDefault="00860A32" w:rsidP="00860A32">
      <w:pPr>
        <w:jc w:val="both"/>
        <w:rPr>
          <w:rFonts w:ascii="Museo Sans 500" w:hAnsi="Museo Sans 500"/>
          <w:sz w:val="24"/>
          <w:szCs w:val="24"/>
        </w:rPr>
      </w:pPr>
    </w:p>
    <w:p w14:paraId="27E4669B" w14:textId="77777777" w:rsidR="00860A32" w:rsidRPr="00381DCE" w:rsidRDefault="00860A32" w:rsidP="00381DCE">
      <w:pPr>
        <w:jc w:val="both"/>
        <w:rPr>
          <w:rFonts w:ascii="Museo Sans 500" w:hAnsi="Museo Sans 500"/>
          <w:sz w:val="24"/>
          <w:szCs w:val="24"/>
        </w:rPr>
      </w:pPr>
    </w:p>
    <w:p w14:paraId="00EFDEF5" w14:textId="54154ACA" w:rsidR="00381DCE" w:rsidRPr="00381DCE" w:rsidRDefault="00860A32" w:rsidP="00D343D2">
      <w:pPr>
        <w:jc w:val="both"/>
        <w:rPr>
          <w:rFonts w:ascii="Museo Sans 500" w:hAnsi="Museo Sans 500"/>
          <w:sz w:val="24"/>
          <w:szCs w:val="24"/>
        </w:rPr>
      </w:pPr>
      <w:r>
        <w:rPr>
          <w:rFonts w:ascii="Museo Sans 500" w:hAnsi="Museo Sans 500"/>
          <w:noProof/>
          <w:sz w:val="24"/>
          <w:szCs w:val="24"/>
          <w:lang w:eastAsia="it-IT"/>
        </w:rPr>
        <w:drawing>
          <wp:inline distT="0" distB="0" distL="0" distR="0" wp14:anchorId="4FE30F4F" wp14:editId="1AAAC205">
            <wp:extent cx="6120130" cy="3381375"/>
            <wp:effectExtent l="0" t="0" r="0" b="952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ATO_IMPIANTO.jpg"/>
                    <pic:cNvPicPr/>
                  </pic:nvPicPr>
                  <pic:blipFill>
                    <a:blip r:embed="rId10">
                      <a:extLst>
                        <a:ext uri="{28A0092B-C50C-407E-A947-70E740481C1C}">
                          <a14:useLocalDpi xmlns:a14="http://schemas.microsoft.com/office/drawing/2010/main" val="0"/>
                        </a:ext>
                      </a:extLst>
                    </a:blip>
                    <a:stretch>
                      <a:fillRect/>
                    </a:stretch>
                  </pic:blipFill>
                  <pic:spPr>
                    <a:xfrm>
                      <a:off x="0" y="0"/>
                      <a:ext cx="6120130" cy="3381375"/>
                    </a:xfrm>
                    <a:prstGeom prst="rect">
                      <a:avLst/>
                    </a:prstGeom>
                  </pic:spPr>
                </pic:pic>
              </a:graphicData>
            </a:graphic>
          </wp:inline>
        </w:drawing>
      </w:r>
    </w:p>
    <w:p w14:paraId="38ED92B5" w14:textId="51F2DBA0" w:rsidR="00381DCE" w:rsidRPr="00860A32" w:rsidRDefault="00860A32" w:rsidP="00860A32">
      <w:pPr>
        <w:jc w:val="center"/>
        <w:rPr>
          <w:rFonts w:ascii="Museo Sans 500" w:hAnsi="Museo Sans 500"/>
          <w:sz w:val="24"/>
          <w:szCs w:val="24"/>
        </w:rPr>
      </w:pPr>
      <w:r w:rsidRPr="00860A32">
        <w:rPr>
          <w:rFonts w:ascii="Museo Sans 500" w:hAnsi="Museo Sans 500"/>
          <w:sz w:val="24"/>
          <w:szCs w:val="24"/>
        </w:rPr>
        <w:t>Fig. 3</w:t>
      </w:r>
    </w:p>
    <w:p w14:paraId="7962AF86" w14:textId="77777777" w:rsidR="00860A32" w:rsidRDefault="00860A32" w:rsidP="00D343D2">
      <w:pPr>
        <w:jc w:val="both"/>
        <w:rPr>
          <w:rFonts w:ascii="Museo Sans 500" w:hAnsi="Museo Sans 500"/>
          <w:color w:val="FF0000"/>
          <w:sz w:val="24"/>
          <w:szCs w:val="24"/>
        </w:rPr>
      </w:pPr>
    </w:p>
    <w:p w14:paraId="167B01A6" w14:textId="77777777" w:rsidR="00860A32" w:rsidRDefault="00860A32" w:rsidP="00D343D2">
      <w:pPr>
        <w:jc w:val="both"/>
        <w:rPr>
          <w:rFonts w:ascii="Museo Sans 500" w:hAnsi="Museo Sans 500"/>
          <w:color w:val="FF0000"/>
          <w:sz w:val="24"/>
          <w:szCs w:val="24"/>
        </w:rPr>
      </w:pPr>
    </w:p>
    <w:p w14:paraId="51255DD7" w14:textId="245F1F75" w:rsidR="00860A32" w:rsidRPr="0058099B" w:rsidRDefault="0058099B" w:rsidP="00D343D2">
      <w:pPr>
        <w:jc w:val="both"/>
        <w:rPr>
          <w:rFonts w:ascii="Museo Sans 500" w:hAnsi="Museo Sans 500"/>
          <w:sz w:val="24"/>
          <w:szCs w:val="24"/>
        </w:rPr>
      </w:pPr>
      <w:r w:rsidRPr="0058099B">
        <w:rPr>
          <w:rFonts w:ascii="Museo Sans 500" w:hAnsi="Museo Sans 500"/>
          <w:sz w:val="24"/>
          <w:szCs w:val="24"/>
        </w:rPr>
        <w:t>Lo schema d</w:t>
      </w:r>
      <w:r w:rsidR="00860A32" w:rsidRPr="0058099B">
        <w:rPr>
          <w:rFonts w:ascii="Museo Sans 500" w:hAnsi="Museo Sans 500"/>
          <w:sz w:val="24"/>
          <w:szCs w:val="24"/>
        </w:rPr>
        <w:t xml:space="preserve">i seguito </w:t>
      </w:r>
      <w:r w:rsidR="002E2CAF">
        <w:rPr>
          <w:rFonts w:ascii="Museo Sans 500" w:hAnsi="Museo Sans 500"/>
          <w:sz w:val="24"/>
          <w:szCs w:val="24"/>
        </w:rPr>
        <w:t xml:space="preserve">(Fig. 4) </w:t>
      </w:r>
      <w:r w:rsidR="00860A32" w:rsidRPr="0058099B">
        <w:rPr>
          <w:rFonts w:ascii="Museo Sans 500" w:hAnsi="Museo Sans 500"/>
          <w:sz w:val="24"/>
          <w:szCs w:val="24"/>
        </w:rPr>
        <w:t>fornisce una visione d'insieme delle varie schermate.</w:t>
      </w:r>
    </w:p>
    <w:p w14:paraId="5BB334F6" w14:textId="4A31C120" w:rsidR="00860A32" w:rsidRDefault="0058099B" w:rsidP="00D343D2">
      <w:pPr>
        <w:jc w:val="both"/>
        <w:rPr>
          <w:rFonts w:ascii="Museo Sans 500" w:hAnsi="Museo Sans 500"/>
          <w:color w:val="FF0000"/>
          <w:sz w:val="24"/>
          <w:szCs w:val="24"/>
        </w:rPr>
      </w:pPr>
      <w:r>
        <w:rPr>
          <w:rFonts w:ascii="Museo Sans 500" w:hAnsi="Museo Sans 500"/>
          <w:noProof/>
          <w:color w:val="FF0000"/>
          <w:sz w:val="24"/>
          <w:szCs w:val="24"/>
          <w:lang w:eastAsia="it-IT"/>
        </w:rPr>
        <w:lastRenderedPageBreak/>
        <w:drawing>
          <wp:inline distT="0" distB="0" distL="0" distR="0" wp14:anchorId="71CACD8D" wp14:editId="3B491DAD">
            <wp:extent cx="6120130" cy="7125335"/>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IAGRAMMA.jpg"/>
                    <pic:cNvPicPr/>
                  </pic:nvPicPr>
                  <pic:blipFill>
                    <a:blip r:embed="rId11">
                      <a:extLst>
                        <a:ext uri="{28A0092B-C50C-407E-A947-70E740481C1C}">
                          <a14:useLocalDpi xmlns:a14="http://schemas.microsoft.com/office/drawing/2010/main" val="0"/>
                        </a:ext>
                      </a:extLst>
                    </a:blip>
                    <a:stretch>
                      <a:fillRect/>
                    </a:stretch>
                  </pic:blipFill>
                  <pic:spPr>
                    <a:xfrm>
                      <a:off x="0" y="0"/>
                      <a:ext cx="6120130" cy="7125335"/>
                    </a:xfrm>
                    <a:prstGeom prst="rect">
                      <a:avLst/>
                    </a:prstGeom>
                  </pic:spPr>
                </pic:pic>
              </a:graphicData>
            </a:graphic>
          </wp:inline>
        </w:drawing>
      </w:r>
    </w:p>
    <w:p w14:paraId="7F04493D" w14:textId="77777777" w:rsidR="0058099B" w:rsidRDefault="0058099B" w:rsidP="00D343D2">
      <w:pPr>
        <w:jc w:val="both"/>
        <w:rPr>
          <w:rFonts w:ascii="Museo Sans 500" w:hAnsi="Museo Sans 500"/>
          <w:color w:val="FF0000"/>
          <w:sz w:val="24"/>
          <w:szCs w:val="24"/>
        </w:rPr>
      </w:pPr>
    </w:p>
    <w:p w14:paraId="627AAFBB" w14:textId="77777777" w:rsidR="0058099B" w:rsidRDefault="0058099B" w:rsidP="00D343D2">
      <w:pPr>
        <w:jc w:val="both"/>
        <w:rPr>
          <w:rFonts w:ascii="Museo Sans 500" w:hAnsi="Museo Sans 500"/>
          <w:color w:val="FF0000"/>
          <w:sz w:val="24"/>
          <w:szCs w:val="24"/>
        </w:rPr>
      </w:pPr>
    </w:p>
    <w:p w14:paraId="17B47B78" w14:textId="287630DE" w:rsidR="0058099B" w:rsidRPr="0058099B" w:rsidRDefault="0058099B" w:rsidP="0058099B">
      <w:pPr>
        <w:jc w:val="center"/>
        <w:rPr>
          <w:rFonts w:ascii="Museo Sans 500" w:hAnsi="Museo Sans 500"/>
          <w:sz w:val="24"/>
          <w:szCs w:val="24"/>
        </w:rPr>
      </w:pPr>
      <w:r w:rsidRPr="0058099B">
        <w:rPr>
          <w:rFonts w:ascii="Museo Sans 500" w:hAnsi="Museo Sans 500"/>
          <w:sz w:val="24"/>
          <w:szCs w:val="24"/>
        </w:rPr>
        <w:t>Fig. 4</w:t>
      </w:r>
    </w:p>
    <w:p w14:paraId="01F1589B" w14:textId="77777777" w:rsidR="0058099B" w:rsidRDefault="0058099B" w:rsidP="00D343D2">
      <w:pPr>
        <w:jc w:val="both"/>
        <w:rPr>
          <w:rFonts w:ascii="Museo Sans 500" w:hAnsi="Museo Sans 500"/>
          <w:color w:val="FF0000"/>
          <w:sz w:val="24"/>
          <w:szCs w:val="24"/>
        </w:rPr>
      </w:pPr>
    </w:p>
    <w:p w14:paraId="22E0D3A7" w14:textId="77777777" w:rsidR="0058099B" w:rsidRDefault="0058099B" w:rsidP="00D343D2">
      <w:pPr>
        <w:jc w:val="both"/>
        <w:rPr>
          <w:rFonts w:ascii="Museo Sans 500" w:hAnsi="Museo Sans 500"/>
          <w:color w:val="FF0000"/>
          <w:sz w:val="24"/>
          <w:szCs w:val="24"/>
        </w:rPr>
      </w:pPr>
    </w:p>
    <w:p w14:paraId="307E432A" w14:textId="3AB23C58" w:rsidR="0058099B" w:rsidRPr="0058099B" w:rsidRDefault="0058099B" w:rsidP="0058099B">
      <w:pPr>
        <w:jc w:val="both"/>
        <w:rPr>
          <w:rFonts w:ascii="Museo Sans 500" w:hAnsi="Museo Sans 500"/>
          <w:sz w:val="24"/>
          <w:szCs w:val="24"/>
        </w:rPr>
      </w:pPr>
      <w:r w:rsidRPr="0058099B">
        <w:rPr>
          <w:rFonts w:ascii="Museo Sans 500" w:hAnsi="Museo Sans 500"/>
          <w:sz w:val="24"/>
          <w:szCs w:val="24"/>
        </w:rPr>
        <w:t xml:space="preserve">Dalla sezione “Schede estinzione”, raggiungibile tramite il menu di visualizzazione dell’impianto, sarà possibile gestire le funzioni di estinzione degli incendi operate dai moduli IFMEXT. </w:t>
      </w:r>
    </w:p>
    <w:p w14:paraId="67FA2EB1" w14:textId="015156A9" w:rsidR="0058099B" w:rsidRPr="00F254BE" w:rsidRDefault="0058099B" w:rsidP="0058099B">
      <w:pPr>
        <w:jc w:val="both"/>
        <w:rPr>
          <w:rFonts w:ascii="Museo Sans 500" w:hAnsi="Museo Sans 500"/>
          <w:sz w:val="24"/>
          <w:szCs w:val="24"/>
        </w:rPr>
      </w:pPr>
      <w:r w:rsidRPr="00F254BE">
        <w:rPr>
          <w:rFonts w:ascii="Museo Sans 500" w:hAnsi="Museo Sans 500"/>
          <w:sz w:val="24"/>
          <w:szCs w:val="24"/>
        </w:rPr>
        <w:lastRenderedPageBreak/>
        <w:t>E’ possibile raggiungere tutti i moduli installati nella centrale Praesidia e per ognuno visualizzare le informazioni sullo stato del modulo e delle estinzioni (Fig. 5).</w:t>
      </w:r>
    </w:p>
    <w:p w14:paraId="5D436BA5" w14:textId="30B9A395" w:rsidR="0058099B" w:rsidRDefault="0058099B" w:rsidP="0058099B">
      <w:pPr>
        <w:jc w:val="both"/>
        <w:rPr>
          <w:rFonts w:ascii="Museo Sans 500" w:hAnsi="Museo Sans 500"/>
          <w:sz w:val="24"/>
          <w:szCs w:val="24"/>
        </w:rPr>
      </w:pPr>
      <w:r w:rsidRPr="00F254BE">
        <w:rPr>
          <w:rFonts w:ascii="Museo Sans 500" w:hAnsi="Museo Sans 500"/>
          <w:sz w:val="24"/>
          <w:szCs w:val="24"/>
        </w:rPr>
        <w:t>In questa sezione troveremo la descrizione del modulo IFMEXT</w:t>
      </w:r>
      <w:r w:rsidR="002E2CAF">
        <w:rPr>
          <w:rFonts w:ascii="Museo Sans 500" w:hAnsi="Museo Sans 500"/>
          <w:sz w:val="24"/>
          <w:szCs w:val="24"/>
        </w:rPr>
        <w:t xml:space="preserve"> </w:t>
      </w:r>
      <w:r w:rsidR="002E2CAF" w:rsidRPr="00F254BE">
        <w:rPr>
          <w:rFonts w:ascii="Museo Sans 500" w:hAnsi="Museo Sans 500"/>
          <w:sz w:val="24"/>
          <w:szCs w:val="24"/>
        </w:rPr>
        <w:t>(A Fig. 5)</w:t>
      </w:r>
      <w:r w:rsidRPr="00F254BE">
        <w:rPr>
          <w:rFonts w:ascii="Museo Sans 500" w:hAnsi="Museo Sans 500"/>
          <w:sz w:val="24"/>
          <w:szCs w:val="24"/>
        </w:rPr>
        <w:t>, una sezione per la visualizzazione delle informazioni del singolo modulo IFMEXT (B Fig.5). Tasti funzione per operazioni di inclusione/esclusione delle estinzioni del singolo modulo</w:t>
      </w:r>
      <w:r w:rsidR="002E2CAF">
        <w:rPr>
          <w:rFonts w:ascii="Museo Sans 500" w:hAnsi="Museo Sans 500"/>
          <w:sz w:val="24"/>
          <w:szCs w:val="24"/>
        </w:rPr>
        <w:t xml:space="preserve"> </w:t>
      </w:r>
      <w:r w:rsidR="002E2CAF" w:rsidRPr="00F254BE">
        <w:rPr>
          <w:rFonts w:ascii="Museo Sans 500" w:hAnsi="Museo Sans 500"/>
          <w:sz w:val="24"/>
          <w:szCs w:val="24"/>
        </w:rPr>
        <w:t>(C Fig. 5)</w:t>
      </w:r>
      <w:r w:rsidRPr="00F254BE">
        <w:rPr>
          <w:rFonts w:ascii="Museo Sans 500" w:hAnsi="Museo Sans 500"/>
          <w:sz w:val="24"/>
          <w:szCs w:val="24"/>
        </w:rPr>
        <w:t>, tasti per la navigazione tra i vari moduli IFMEXT (canali di spegnimento</w:t>
      </w:r>
      <w:r w:rsidR="002E2CAF">
        <w:rPr>
          <w:rFonts w:ascii="Museo Sans 500" w:hAnsi="Museo Sans 500"/>
          <w:sz w:val="24"/>
          <w:szCs w:val="24"/>
        </w:rPr>
        <w:t xml:space="preserve">) </w:t>
      </w:r>
      <w:r w:rsidR="002E2CAF" w:rsidRPr="00F254BE">
        <w:rPr>
          <w:rFonts w:ascii="Museo Sans 500" w:hAnsi="Museo Sans 500"/>
          <w:sz w:val="24"/>
          <w:szCs w:val="24"/>
        </w:rPr>
        <w:t>(D Fig. 5)</w:t>
      </w:r>
      <w:r w:rsidRPr="00F254BE">
        <w:rPr>
          <w:rFonts w:ascii="Museo Sans 500" w:hAnsi="Museo Sans 500"/>
          <w:sz w:val="24"/>
          <w:szCs w:val="24"/>
        </w:rPr>
        <w:t xml:space="preserve">. </w:t>
      </w:r>
    </w:p>
    <w:p w14:paraId="260D7245" w14:textId="6ECE529C" w:rsidR="00951BEA" w:rsidRDefault="00951BEA" w:rsidP="0058099B">
      <w:pPr>
        <w:jc w:val="both"/>
        <w:rPr>
          <w:rFonts w:ascii="Museo Sans 500" w:hAnsi="Museo Sans 500"/>
          <w:sz w:val="24"/>
          <w:szCs w:val="24"/>
        </w:rPr>
      </w:pPr>
    </w:p>
    <w:p w14:paraId="3F63B2C7" w14:textId="77777777" w:rsidR="00951BEA" w:rsidRPr="00F254BE" w:rsidRDefault="00951BEA" w:rsidP="0058099B">
      <w:pPr>
        <w:jc w:val="both"/>
        <w:rPr>
          <w:rFonts w:ascii="Museo Sans 500" w:hAnsi="Museo Sans 500"/>
          <w:sz w:val="24"/>
          <w:szCs w:val="24"/>
        </w:rPr>
      </w:pPr>
    </w:p>
    <w:p w14:paraId="593D7337" w14:textId="4F3961ED" w:rsidR="0058099B" w:rsidRDefault="0058099B" w:rsidP="0058099B">
      <w:pPr>
        <w:jc w:val="both"/>
        <w:rPr>
          <w:rFonts w:ascii="Museo Sans 500" w:hAnsi="Museo Sans 500"/>
          <w:color w:val="FF0000"/>
          <w:sz w:val="24"/>
          <w:szCs w:val="24"/>
        </w:rPr>
      </w:pPr>
      <w:r>
        <w:rPr>
          <w:rFonts w:ascii="Museo Sans 500" w:hAnsi="Museo Sans 500"/>
          <w:noProof/>
          <w:color w:val="FF0000"/>
          <w:sz w:val="24"/>
          <w:szCs w:val="24"/>
          <w:lang w:eastAsia="it-IT"/>
        </w:rPr>
        <w:drawing>
          <wp:inline distT="0" distB="0" distL="0" distR="0" wp14:anchorId="676EB084" wp14:editId="7EF02188">
            <wp:extent cx="6181725" cy="3242694"/>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SCLUSIONE_ESTINZIONE.jpg"/>
                    <pic:cNvPicPr/>
                  </pic:nvPicPr>
                  <pic:blipFill>
                    <a:blip r:embed="rId12">
                      <a:extLst>
                        <a:ext uri="{28A0092B-C50C-407E-A947-70E740481C1C}">
                          <a14:useLocalDpi xmlns:a14="http://schemas.microsoft.com/office/drawing/2010/main" val="0"/>
                        </a:ext>
                      </a:extLst>
                    </a:blip>
                    <a:stretch>
                      <a:fillRect/>
                    </a:stretch>
                  </pic:blipFill>
                  <pic:spPr>
                    <a:xfrm>
                      <a:off x="0" y="0"/>
                      <a:ext cx="6191319" cy="3247727"/>
                    </a:xfrm>
                    <a:prstGeom prst="rect">
                      <a:avLst/>
                    </a:prstGeom>
                  </pic:spPr>
                </pic:pic>
              </a:graphicData>
            </a:graphic>
          </wp:inline>
        </w:drawing>
      </w:r>
    </w:p>
    <w:p w14:paraId="588CA35E" w14:textId="7E8581EA" w:rsidR="0058099B" w:rsidRPr="0058099B" w:rsidRDefault="0058099B" w:rsidP="0058099B">
      <w:pPr>
        <w:jc w:val="center"/>
        <w:rPr>
          <w:rFonts w:ascii="Museo Sans 500" w:hAnsi="Museo Sans 500"/>
          <w:sz w:val="24"/>
          <w:szCs w:val="24"/>
        </w:rPr>
      </w:pPr>
      <w:r w:rsidRPr="0058099B">
        <w:rPr>
          <w:rFonts w:ascii="Museo Sans 500" w:hAnsi="Museo Sans 500"/>
          <w:sz w:val="24"/>
          <w:szCs w:val="24"/>
        </w:rPr>
        <w:t>Fig. 5</w:t>
      </w:r>
    </w:p>
    <w:p w14:paraId="27E37637" w14:textId="77777777" w:rsidR="00951BEA" w:rsidRDefault="00951BEA" w:rsidP="000D1E65">
      <w:pPr>
        <w:jc w:val="both"/>
        <w:rPr>
          <w:rFonts w:ascii="Museo Sans 500" w:hAnsi="Museo Sans 500"/>
          <w:sz w:val="24"/>
          <w:szCs w:val="24"/>
        </w:rPr>
      </w:pPr>
    </w:p>
    <w:p w14:paraId="39B520ED" w14:textId="77777777" w:rsidR="00951BEA" w:rsidRDefault="00951BEA" w:rsidP="000D1E65">
      <w:pPr>
        <w:jc w:val="both"/>
        <w:rPr>
          <w:rFonts w:ascii="Museo Sans 500" w:hAnsi="Museo Sans 500"/>
          <w:sz w:val="24"/>
          <w:szCs w:val="24"/>
        </w:rPr>
      </w:pPr>
    </w:p>
    <w:p w14:paraId="4311A1FE" w14:textId="06807E75" w:rsidR="00F254BE" w:rsidRPr="00F254BE" w:rsidRDefault="00F254BE" w:rsidP="000D1E65">
      <w:pPr>
        <w:jc w:val="both"/>
        <w:rPr>
          <w:rFonts w:ascii="Museo Sans 500" w:hAnsi="Museo Sans 500"/>
          <w:sz w:val="24"/>
          <w:szCs w:val="24"/>
        </w:rPr>
      </w:pPr>
      <w:r w:rsidRPr="00F254BE">
        <w:rPr>
          <w:rFonts w:ascii="Museo Sans 500" w:hAnsi="Museo Sans 500"/>
          <w:sz w:val="24"/>
          <w:szCs w:val="24"/>
        </w:rPr>
        <w:t>Di seguito i tasti funzione del modulo IFMEXT</w:t>
      </w:r>
      <w:r w:rsidR="002E2CAF">
        <w:rPr>
          <w:rFonts w:ascii="Museo Sans 500" w:hAnsi="Museo Sans 500"/>
          <w:sz w:val="24"/>
          <w:szCs w:val="24"/>
        </w:rPr>
        <w:t>,</w:t>
      </w:r>
      <w:r w:rsidRPr="00F254BE">
        <w:rPr>
          <w:rFonts w:ascii="Museo Sans 500" w:hAnsi="Museo Sans 500"/>
          <w:sz w:val="24"/>
          <w:szCs w:val="24"/>
        </w:rPr>
        <w:t xml:space="preserve"> l’attivazione o l’accesso </w:t>
      </w:r>
      <w:r w:rsidR="002E2CAF">
        <w:rPr>
          <w:rFonts w:ascii="Museo Sans 500" w:hAnsi="Museo Sans 500"/>
          <w:sz w:val="24"/>
          <w:szCs w:val="24"/>
        </w:rPr>
        <w:t xml:space="preserve">dei quali </w:t>
      </w:r>
      <w:r w:rsidRPr="00F254BE">
        <w:rPr>
          <w:rFonts w:ascii="Museo Sans 500" w:hAnsi="Museo Sans 500"/>
          <w:sz w:val="24"/>
          <w:szCs w:val="24"/>
        </w:rPr>
        <w:t>dipende dal</w:t>
      </w:r>
      <w:r w:rsidR="002E2CAF">
        <w:rPr>
          <w:rFonts w:ascii="Museo Sans 500" w:hAnsi="Museo Sans 500"/>
          <w:sz w:val="24"/>
          <w:szCs w:val="24"/>
        </w:rPr>
        <w:t xml:space="preserve"> livello di accesso dell’utente:</w:t>
      </w:r>
    </w:p>
    <w:p w14:paraId="71B35EA7" w14:textId="376255C2" w:rsidR="00F254BE" w:rsidRPr="00F254BE" w:rsidRDefault="00F254BE" w:rsidP="000D1E65">
      <w:pPr>
        <w:pStyle w:val="Paragrafoelenco"/>
        <w:numPr>
          <w:ilvl w:val="0"/>
          <w:numId w:val="1"/>
        </w:numPr>
        <w:jc w:val="both"/>
        <w:rPr>
          <w:rFonts w:ascii="Museo Sans 500" w:hAnsi="Museo Sans 500"/>
          <w:sz w:val="24"/>
          <w:szCs w:val="24"/>
        </w:rPr>
      </w:pPr>
      <w:r w:rsidRPr="00F254BE">
        <w:rPr>
          <w:rFonts w:ascii="Museo Sans 500" w:hAnsi="Museo Sans 500"/>
          <w:b/>
          <w:sz w:val="24"/>
          <w:szCs w:val="24"/>
          <w:u w:val="single"/>
        </w:rPr>
        <w:t>Escludi/Includi estinzione</w:t>
      </w:r>
      <w:r w:rsidRPr="00F254BE">
        <w:rPr>
          <w:rFonts w:ascii="Museo Sans 500" w:hAnsi="Museo Sans 500"/>
          <w:sz w:val="24"/>
          <w:szCs w:val="24"/>
        </w:rPr>
        <w:t>: tasto per l'esclusione/inclusione della estinzione</w:t>
      </w:r>
      <w:r w:rsidR="008C3145">
        <w:rPr>
          <w:rFonts w:ascii="Museo Sans 500" w:hAnsi="Museo Sans 500"/>
          <w:sz w:val="24"/>
          <w:szCs w:val="24"/>
        </w:rPr>
        <w:t xml:space="preserve"> (per il solo modulo su cui si sta operando).</w:t>
      </w:r>
    </w:p>
    <w:p w14:paraId="6EE9D21B" w14:textId="332FCF5C" w:rsidR="00F254BE" w:rsidRPr="00F254BE" w:rsidRDefault="00F254BE" w:rsidP="000D1E65">
      <w:pPr>
        <w:pStyle w:val="Paragrafoelenco"/>
        <w:numPr>
          <w:ilvl w:val="0"/>
          <w:numId w:val="1"/>
        </w:numPr>
        <w:jc w:val="both"/>
        <w:rPr>
          <w:rFonts w:ascii="Museo Sans 500" w:hAnsi="Museo Sans 500"/>
          <w:sz w:val="24"/>
          <w:szCs w:val="24"/>
        </w:rPr>
      </w:pPr>
      <w:r w:rsidRPr="00F254BE">
        <w:rPr>
          <w:rFonts w:ascii="Museo Sans 500" w:hAnsi="Museo Sans 500"/>
          <w:b/>
          <w:sz w:val="24"/>
          <w:szCs w:val="24"/>
          <w:u w:val="single"/>
        </w:rPr>
        <w:t>Escludi/Includi estinzione automatica</w:t>
      </w:r>
      <w:r w:rsidRPr="00F254BE">
        <w:rPr>
          <w:rFonts w:ascii="Museo Sans 500" w:hAnsi="Museo Sans 500"/>
          <w:sz w:val="24"/>
          <w:szCs w:val="24"/>
        </w:rPr>
        <w:t>: tasto per l'esclusione/inclusione dei comandi automatici di attivazione dell’estinzione.</w:t>
      </w:r>
    </w:p>
    <w:p w14:paraId="30DB606C" w14:textId="6FB2F6AA" w:rsidR="00F254BE" w:rsidRPr="00F254BE" w:rsidRDefault="00F254BE" w:rsidP="000D1E65">
      <w:pPr>
        <w:pStyle w:val="Paragrafoelenco"/>
        <w:numPr>
          <w:ilvl w:val="0"/>
          <w:numId w:val="1"/>
        </w:numPr>
        <w:jc w:val="both"/>
        <w:rPr>
          <w:rFonts w:ascii="Museo Sans 500" w:hAnsi="Museo Sans 500"/>
          <w:sz w:val="24"/>
          <w:szCs w:val="24"/>
        </w:rPr>
      </w:pPr>
      <w:r w:rsidRPr="00F254BE">
        <w:rPr>
          <w:rFonts w:ascii="Museo Sans 500" w:hAnsi="Museo Sans 500"/>
          <w:b/>
          <w:sz w:val="24"/>
          <w:szCs w:val="24"/>
          <w:u w:val="single"/>
        </w:rPr>
        <w:t>Escludi/Includi estinzione manuale</w:t>
      </w:r>
      <w:r w:rsidRPr="00F254BE">
        <w:rPr>
          <w:rFonts w:ascii="Museo Sans 500" w:hAnsi="Museo Sans 500"/>
          <w:sz w:val="24"/>
          <w:szCs w:val="24"/>
        </w:rPr>
        <w:t xml:space="preserve">: tasto per l'esclusione/inclusione dei comandi manuali di attivazione dell’estinzione. </w:t>
      </w:r>
    </w:p>
    <w:p w14:paraId="55DDFE70" w14:textId="123297B2" w:rsidR="00951BEA" w:rsidRDefault="000D1E65" w:rsidP="000D1E65">
      <w:pPr>
        <w:autoSpaceDE w:val="0"/>
        <w:autoSpaceDN w:val="0"/>
        <w:adjustRightInd w:val="0"/>
        <w:spacing w:after="0" w:line="240" w:lineRule="auto"/>
        <w:jc w:val="both"/>
        <w:rPr>
          <w:rFonts w:ascii="Museo Sans 500" w:hAnsi="Museo Sans 500"/>
          <w:sz w:val="24"/>
          <w:szCs w:val="24"/>
        </w:rPr>
      </w:pPr>
      <w:r>
        <w:rPr>
          <w:rFonts w:ascii="Museo Sans 500" w:hAnsi="Museo Sans 500"/>
          <w:sz w:val="24"/>
          <w:szCs w:val="24"/>
        </w:rPr>
        <w:t>Data la presenza di canali di spegnimento l</w:t>
      </w:r>
      <w:r w:rsidRPr="000D1E65">
        <w:rPr>
          <w:rFonts w:ascii="Museo Sans 500" w:hAnsi="Museo Sans 500"/>
          <w:sz w:val="24"/>
          <w:szCs w:val="24"/>
        </w:rPr>
        <w:t>a centrale sarà dotata</w:t>
      </w:r>
      <w:r>
        <w:rPr>
          <w:rFonts w:ascii="Museo Sans 500" w:hAnsi="Museo Sans 500"/>
          <w:sz w:val="24"/>
          <w:szCs w:val="24"/>
        </w:rPr>
        <w:t>,</w:t>
      </w:r>
      <w:r w:rsidRPr="000D1E65">
        <w:rPr>
          <w:rFonts w:ascii="Museo Sans 500" w:hAnsi="Museo Sans 500"/>
          <w:sz w:val="24"/>
          <w:szCs w:val="24"/>
        </w:rPr>
        <w:t xml:space="preserve"> su</w:t>
      </w:r>
      <w:r w:rsidR="004F5957">
        <w:rPr>
          <w:rFonts w:ascii="Museo Sans 500" w:hAnsi="Museo Sans 500"/>
          <w:sz w:val="24"/>
          <w:szCs w:val="24"/>
        </w:rPr>
        <w:t>i coperchi</w:t>
      </w:r>
      <w:r w:rsidRPr="000D1E65">
        <w:rPr>
          <w:rFonts w:ascii="Museo Sans 500" w:hAnsi="Museo Sans 500"/>
          <w:sz w:val="24"/>
          <w:szCs w:val="24"/>
        </w:rPr>
        <w:t xml:space="preserve"> de</w:t>
      </w:r>
      <w:r>
        <w:rPr>
          <w:rFonts w:ascii="Museo Sans 500" w:hAnsi="Museo Sans 500"/>
          <w:sz w:val="24"/>
          <w:szCs w:val="24"/>
        </w:rPr>
        <w:t xml:space="preserve">i vari armadi, di </w:t>
      </w:r>
      <w:r w:rsidRPr="000D1E65">
        <w:rPr>
          <w:rFonts w:ascii="Museo Sans 500" w:hAnsi="Museo Sans 500"/>
          <w:sz w:val="24"/>
          <w:szCs w:val="24"/>
        </w:rPr>
        <w:t>moduli di indicazione dello stato dei canali di spegnimento</w:t>
      </w:r>
      <w:r w:rsidR="002E2CAF">
        <w:rPr>
          <w:rFonts w:ascii="Museo Sans 500" w:hAnsi="Museo Sans 500"/>
          <w:sz w:val="24"/>
          <w:szCs w:val="24"/>
        </w:rPr>
        <w:t>.</w:t>
      </w:r>
      <w:r>
        <w:rPr>
          <w:rFonts w:ascii="Museo Sans 500" w:hAnsi="Museo Sans 500"/>
          <w:sz w:val="24"/>
          <w:szCs w:val="24"/>
        </w:rPr>
        <w:t xml:space="preserve"> </w:t>
      </w:r>
      <w:r w:rsidRPr="000D1E65">
        <w:rPr>
          <w:rFonts w:ascii="Museo Sans 500" w:hAnsi="Museo Sans 500"/>
          <w:sz w:val="24"/>
          <w:szCs w:val="24"/>
        </w:rPr>
        <w:t xml:space="preserve">Ogni modulo dispone di 40 LED a tre colori </w:t>
      </w:r>
      <w:r>
        <w:rPr>
          <w:rFonts w:ascii="Museo Sans 500" w:hAnsi="Museo Sans 500"/>
          <w:sz w:val="24"/>
          <w:szCs w:val="24"/>
        </w:rPr>
        <w:t xml:space="preserve">(A Fig. 6) </w:t>
      </w:r>
      <w:r w:rsidR="002E2CAF">
        <w:rPr>
          <w:rFonts w:ascii="Museo Sans 500" w:hAnsi="Museo Sans 500"/>
          <w:sz w:val="24"/>
          <w:szCs w:val="24"/>
        </w:rPr>
        <w:t>che gli permettono</w:t>
      </w:r>
      <w:r w:rsidRPr="000D1E65">
        <w:rPr>
          <w:rFonts w:ascii="Museo Sans 500" w:hAnsi="Museo Sans 500"/>
          <w:sz w:val="24"/>
          <w:szCs w:val="24"/>
        </w:rPr>
        <w:t xml:space="preserve"> di riprodurre sul coperchio della </w:t>
      </w:r>
      <w:r>
        <w:rPr>
          <w:rFonts w:ascii="Museo Sans 500" w:hAnsi="Museo Sans 500"/>
          <w:sz w:val="24"/>
          <w:szCs w:val="24"/>
        </w:rPr>
        <w:t>c</w:t>
      </w:r>
      <w:r w:rsidRPr="000D1E65">
        <w:rPr>
          <w:rFonts w:ascii="Museo Sans 500" w:hAnsi="Museo Sans 500"/>
          <w:sz w:val="24"/>
          <w:szCs w:val="24"/>
        </w:rPr>
        <w:t>entrale i segnali di un</w:t>
      </w:r>
      <w:r>
        <w:rPr>
          <w:rFonts w:ascii="Museo Sans 500" w:hAnsi="Museo Sans 500"/>
          <w:sz w:val="24"/>
          <w:szCs w:val="24"/>
        </w:rPr>
        <w:t xml:space="preserve"> </w:t>
      </w:r>
      <w:r w:rsidRPr="000D1E65">
        <w:rPr>
          <w:rFonts w:ascii="Museo Sans 500" w:hAnsi="Museo Sans 500"/>
          <w:sz w:val="24"/>
          <w:szCs w:val="24"/>
        </w:rPr>
        <w:t>massimo di 5 moduli di spegnimento IFMEXT</w:t>
      </w:r>
      <w:r>
        <w:rPr>
          <w:rFonts w:ascii="Museo Sans 500" w:hAnsi="Museo Sans 500"/>
          <w:sz w:val="24"/>
          <w:szCs w:val="24"/>
        </w:rPr>
        <w:t xml:space="preserve">. </w:t>
      </w:r>
    </w:p>
    <w:p w14:paraId="30892943" w14:textId="77777777" w:rsidR="00951BEA" w:rsidRDefault="00951BEA" w:rsidP="000D1E65">
      <w:pPr>
        <w:autoSpaceDE w:val="0"/>
        <w:autoSpaceDN w:val="0"/>
        <w:adjustRightInd w:val="0"/>
        <w:spacing w:after="0" w:line="240" w:lineRule="auto"/>
        <w:jc w:val="both"/>
        <w:rPr>
          <w:rFonts w:ascii="Museo Sans 500" w:hAnsi="Museo Sans 500"/>
          <w:sz w:val="24"/>
          <w:szCs w:val="24"/>
        </w:rPr>
      </w:pPr>
    </w:p>
    <w:p w14:paraId="516196CF" w14:textId="77777777" w:rsidR="00951BEA" w:rsidRDefault="00951BEA" w:rsidP="000D1E65">
      <w:pPr>
        <w:autoSpaceDE w:val="0"/>
        <w:autoSpaceDN w:val="0"/>
        <w:adjustRightInd w:val="0"/>
        <w:spacing w:after="0" w:line="240" w:lineRule="auto"/>
        <w:jc w:val="both"/>
        <w:rPr>
          <w:rFonts w:ascii="Museo Sans 500" w:hAnsi="Museo Sans 500"/>
          <w:sz w:val="24"/>
          <w:szCs w:val="24"/>
        </w:rPr>
      </w:pPr>
    </w:p>
    <w:p w14:paraId="1900C523" w14:textId="77777777" w:rsidR="00951BEA" w:rsidRDefault="00951BEA" w:rsidP="000D1E65">
      <w:pPr>
        <w:autoSpaceDE w:val="0"/>
        <w:autoSpaceDN w:val="0"/>
        <w:adjustRightInd w:val="0"/>
        <w:spacing w:after="0" w:line="240" w:lineRule="auto"/>
        <w:jc w:val="both"/>
        <w:rPr>
          <w:rFonts w:ascii="Museo Sans 500" w:hAnsi="Museo Sans 500"/>
          <w:sz w:val="24"/>
          <w:szCs w:val="24"/>
        </w:rPr>
      </w:pPr>
    </w:p>
    <w:p w14:paraId="4D97825E" w14:textId="77777777" w:rsidR="00951BEA" w:rsidRDefault="00951BEA" w:rsidP="000D1E65">
      <w:pPr>
        <w:autoSpaceDE w:val="0"/>
        <w:autoSpaceDN w:val="0"/>
        <w:adjustRightInd w:val="0"/>
        <w:spacing w:after="0" w:line="240" w:lineRule="auto"/>
        <w:jc w:val="both"/>
        <w:rPr>
          <w:rFonts w:ascii="Museo Sans 500" w:hAnsi="Museo Sans 500"/>
          <w:sz w:val="24"/>
          <w:szCs w:val="24"/>
        </w:rPr>
      </w:pPr>
    </w:p>
    <w:p w14:paraId="487121E5" w14:textId="40FD58A7" w:rsidR="00951BEA" w:rsidRDefault="00951BEA" w:rsidP="000D1E65">
      <w:pPr>
        <w:autoSpaceDE w:val="0"/>
        <w:autoSpaceDN w:val="0"/>
        <w:adjustRightInd w:val="0"/>
        <w:spacing w:after="0" w:line="240" w:lineRule="auto"/>
        <w:jc w:val="both"/>
        <w:rPr>
          <w:rFonts w:ascii="Museo Sans 500" w:hAnsi="Museo Sans 500"/>
          <w:sz w:val="24"/>
          <w:szCs w:val="24"/>
        </w:rPr>
      </w:pPr>
      <w:r>
        <w:rPr>
          <w:rFonts w:ascii="Museo Sans 500" w:hAnsi="Museo Sans 500"/>
          <w:noProof/>
          <w:sz w:val="24"/>
          <w:szCs w:val="24"/>
          <w:lang w:eastAsia="it-IT"/>
        </w:rPr>
        <w:lastRenderedPageBreak/>
        <w:drawing>
          <wp:inline distT="0" distB="0" distL="0" distR="0" wp14:anchorId="69516C84" wp14:editId="52F5DE01">
            <wp:extent cx="6154844" cy="3895725"/>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61173" cy="3899731"/>
                    </a:xfrm>
                    <a:prstGeom prst="rect">
                      <a:avLst/>
                    </a:prstGeom>
                    <a:noFill/>
                    <a:ln>
                      <a:noFill/>
                    </a:ln>
                  </pic:spPr>
                </pic:pic>
              </a:graphicData>
            </a:graphic>
          </wp:inline>
        </w:drawing>
      </w:r>
    </w:p>
    <w:p w14:paraId="372E2E8D" w14:textId="77777777" w:rsidR="00951BEA" w:rsidRDefault="00951BEA" w:rsidP="000D1E65">
      <w:pPr>
        <w:autoSpaceDE w:val="0"/>
        <w:autoSpaceDN w:val="0"/>
        <w:adjustRightInd w:val="0"/>
        <w:spacing w:after="0" w:line="240" w:lineRule="auto"/>
        <w:jc w:val="both"/>
        <w:rPr>
          <w:rFonts w:ascii="Museo Sans 500" w:hAnsi="Museo Sans 500"/>
          <w:sz w:val="24"/>
          <w:szCs w:val="24"/>
        </w:rPr>
      </w:pPr>
    </w:p>
    <w:p w14:paraId="01BCA155" w14:textId="7DC6DEE3" w:rsidR="00951BEA" w:rsidRDefault="00951BEA" w:rsidP="00951BEA">
      <w:pPr>
        <w:autoSpaceDE w:val="0"/>
        <w:autoSpaceDN w:val="0"/>
        <w:adjustRightInd w:val="0"/>
        <w:spacing w:after="0" w:line="240" w:lineRule="auto"/>
        <w:jc w:val="center"/>
        <w:rPr>
          <w:rFonts w:ascii="Museo Sans 500" w:hAnsi="Museo Sans 500"/>
          <w:sz w:val="24"/>
          <w:szCs w:val="24"/>
        </w:rPr>
      </w:pPr>
      <w:r>
        <w:rPr>
          <w:rFonts w:ascii="Museo Sans 500" w:hAnsi="Museo Sans 500"/>
          <w:sz w:val="24"/>
          <w:szCs w:val="24"/>
        </w:rPr>
        <w:t>Fig. 6</w:t>
      </w:r>
    </w:p>
    <w:p w14:paraId="3C85DFA5" w14:textId="77777777" w:rsidR="00951BEA" w:rsidRDefault="00951BEA" w:rsidP="000D1E65">
      <w:pPr>
        <w:autoSpaceDE w:val="0"/>
        <w:autoSpaceDN w:val="0"/>
        <w:adjustRightInd w:val="0"/>
        <w:spacing w:after="0" w:line="240" w:lineRule="auto"/>
        <w:jc w:val="both"/>
        <w:rPr>
          <w:rFonts w:ascii="Museo Sans 500" w:hAnsi="Museo Sans 500"/>
          <w:sz w:val="24"/>
          <w:szCs w:val="24"/>
        </w:rPr>
      </w:pPr>
    </w:p>
    <w:p w14:paraId="76E18565" w14:textId="77777777" w:rsidR="00951BEA" w:rsidRDefault="00951BEA" w:rsidP="000D1E65">
      <w:pPr>
        <w:autoSpaceDE w:val="0"/>
        <w:autoSpaceDN w:val="0"/>
        <w:adjustRightInd w:val="0"/>
        <w:spacing w:after="0" w:line="240" w:lineRule="auto"/>
        <w:jc w:val="both"/>
        <w:rPr>
          <w:rFonts w:ascii="Museo Sans 500" w:hAnsi="Museo Sans 500"/>
          <w:sz w:val="24"/>
          <w:szCs w:val="24"/>
        </w:rPr>
      </w:pPr>
    </w:p>
    <w:p w14:paraId="44C77D56" w14:textId="77777777" w:rsidR="00951BEA" w:rsidRDefault="00951BEA" w:rsidP="000D1E65">
      <w:pPr>
        <w:autoSpaceDE w:val="0"/>
        <w:autoSpaceDN w:val="0"/>
        <w:adjustRightInd w:val="0"/>
        <w:spacing w:after="0" w:line="240" w:lineRule="auto"/>
        <w:jc w:val="both"/>
        <w:rPr>
          <w:rFonts w:ascii="Museo Sans 500" w:hAnsi="Museo Sans 500"/>
          <w:sz w:val="24"/>
          <w:szCs w:val="24"/>
        </w:rPr>
      </w:pPr>
    </w:p>
    <w:p w14:paraId="342019A5" w14:textId="77777777" w:rsidR="00951BEA" w:rsidRDefault="00951BEA" w:rsidP="000D1E65">
      <w:pPr>
        <w:autoSpaceDE w:val="0"/>
        <w:autoSpaceDN w:val="0"/>
        <w:adjustRightInd w:val="0"/>
        <w:spacing w:after="0" w:line="240" w:lineRule="auto"/>
        <w:jc w:val="both"/>
        <w:rPr>
          <w:rFonts w:ascii="Museo Sans 500" w:hAnsi="Museo Sans 500"/>
          <w:sz w:val="24"/>
          <w:szCs w:val="24"/>
        </w:rPr>
      </w:pPr>
    </w:p>
    <w:p w14:paraId="4E849AC5" w14:textId="77777777" w:rsidR="00951BEA" w:rsidRDefault="00951BEA" w:rsidP="000D1E65">
      <w:pPr>
        <w:autoSpaceDE w:val="0"/>
        <w:autoSpaceDN w:val="0"/>
        <w:adjustRightInd w:val="0"/>
        <w:spacing w:after="0" w:line="240" w:lineRule="auto"/>
        <w:jc w:val="both"/>
        <w:rPr>
          <w:rFonts w:ascii="Museo Sans 500" w:hAnsi="Museo Sans 500"/>
          <w:sz w:val="24"/>
          <w:szCs w:val="24"/>
        </w:rPr>
      </w:pPr>
    </w:p>
    <w:p w14:paraId="26643932" w14:textId="6D77333F" w:rsidR="0058099B" w:rsidRDefault="000D1E65" w:rsidP="000D1E65">
      <w:pPr>
        <w:autoSpaceDE w:val="0"/>
        <w:autoSpaceDN w:val="0"/>
        <w:adjustRightInd w:val="0"/>
        <w:spacing w:after="0" w:line="240" w:lineRule="auto"/>
        <w:jc w:val="both"/>
        <w:rPr>
          <w:rFonts w:ascii="Museo Sans 500" w:hAnsi="Museo Sans 500"/>
          <w:noProof/>
          <w:sz w:val="24"/>
          <w:szCs w:val="24"/>
          <w:lang w:eastAsia="it-IT"/>
        </w:rPr>
      </w:pPr>
      <w:r>
        <w:rPr>
          <w:rFonts w:ascii="Museo Sans 500" w:hAnsi="Museo Sans 500"/>
          <w:sz w:val="24"/>
          <w:szCs w:val="24"/>
        </w:rPr>
        <w:t xml:space="preserve">Nella tabella seguente (Tab. 1) </w:t>
      </w:r>
      <w:r>
        <w:rPr>
          <w:rFonts w:ascii="Museo Sans 500" w:hAnsi="Museo Sans 500"/>
          <w:noProof/>
          <w:sz w:val="24"/>
          <w:szCs w:val="24"/>
          <w:lang w:eastAsia="it-IT"/>
        </w:rPr>
        <w:t xml:space="preserve">vengono riassunte le indicazioni </w:t>
      </w:r>
      <w:r w:rsidRPr="000D1E65">
        <w:rPr>
          <w:rFonts w:ascii="Museo Sans 500" w:hAnsi="Museo Sans 500"/>
          <w:noProof/>
          <w:sz w:val="24"/>
          <w:szCs w:val="24"/>
          <w:lang w:eastAsia="it-IT"/>
        </w:rPr>
        <w:t xml:space="preserve">del pannello </w:t>
      </w:r>
      <w:r w:rsidR="002E2CAF">
        <w:rPr>
          <w:rFonts w:ascii="Museo Sans 500" w:hAnsi="Museo Sans 500"/>
          <w:noProof/>
          <w:sz w:val="24"/>
          <w:szCs w:val="24"/>
          <w:lang w:eastAsia="it-IT"/>
        </w:rPr>
        <w:t>FPMEXT</w:t>
      </w:r>
      <w:r w:rsidRPr="000D1E65">
        <w:rPr>
          <w:rFonts w:ascii="Museo Sans 500" w:hAnsi="Museo Sans 500"/>
          <w:noProof/>
          <w:sz w:val="24"/>
          <w:szCs w:val="24"/>
          <w:lang w:eastAsia="it-IT"/>
        </w:rPr>
        <w:t xml:space="preserve"> per moduli di estinzione</w:t>
      </w:r>
      <w:r>
        <w:rPr>
          <w:rFonts w:ascii="Museo Sans 500" w:hAnsi="Museo Sans 500"/>
          <w:noProof/>
          <w:sz w:val="24"/>
          <w:szCs w:val="24"/>
          <w:lang w:eastAsia="it-IT"/>
        </w:rPr>
        <w:t>.</w:t>
      </w:r>
    </w:p>
    <w:p w14:paraId="20BC91A2" w14:textId="77777777" w:rsidR="000D1E65" w:rsidRPr="000D1E65" w:rsidRDefault="000D1E65" w:rsidP="000D1E65">
      <w:pPr>
        <w:autoSpaceDE w:val="0"/>
        <w:autoSpaceDN w:val="0"/>
        <w:adjustRightInd w:val="0"/>
        <w:spacing w:after="0" w:line="240" w:lineRule="auto"/>
        <w:jc w:val="both"/>
        <w:rPr>
          <w:rFonts w:ascii="Museo Sans 500" w:hAnsi="Museo Sans 500"/>
          <w:sz w:val="24"/>
          <w:szCs w:val="24"/>
        </w:rPr>
      </w:pPr>
    </w:p>
    <w:p w14:paraId="6DF30A27" w14:textId="6BE30492" w:rsidR="0058099B" w:rsidRDefault="000D1E65" w:rsidP="0058099B">
      <w:pPr>
        <w:jc w:val="both"/>
        <w:rPr>
          <w:rFonts w:ascii="Museo Sans 500" w:hAnsi="Museo Sans 500"/>
          <w:color w:val="FF0000"/>
          <w:sz w:val="24"/>
          <w:szCs w:val="24"/>
        </w:rPr>
      </w:pPr>
      <w:r>
        <w:rPr>
          <w:rFonts w:ascii="Museo Sans 500" w:hAnsi="Museo Sans 500"/>
          <w:noProof/>
          <w:color w:val="FF0000"/>
          <w:sz w:val="24"/>
          <w:szCs w:val="24"/>
          <w:lang w:eastAsia="it-IT"/>
        </w:rPr>
        <w:lastRenderedPageBreak/>
        <w:drawing>
          <wp:inline distT="0" distB="0" distL="0" distR="0" wp14:anchorId="61693D40" wp14:editId="4D1BCD0B">
            <wp:extent cx="6175606" cy="4791075"/>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81210" cy="4795423"/>
                    </a:xfrm>
                    <a:prstGeom prst="rect">
                      <a:avLst/>
                    </a:prstGeom>
                    <a:noFill/>
                    <a:ln>
                      <a:noFill/>
                    </a:ln>
                  </pic:spPr>
                </pic:pic>
              </a:graphicData>
            </a:graphic>
          </wp:inline>
        </w:drawing>
      </w:r>
    </w:p>
    <w:p w14:paraId="24EE7081" w14:textId="197046CC" w:rsidR="000D1E65" w:rsidRPr="00951BEA" w:rsidRDefault="00951BEA" w:rsidP="00951BEA">
      <w:pPr>
        <w:jc w:val="center"/>
        <w:rPr>
          <w:rFonts w:ascii="Museo Sans 500" w:hAnsi="Museo Sans 500"/>
          <w:sz w:val="24"/>
          <w:szCs w:val="24"/>
        </w:rPr>
      </w:pPr>
      <w:r w:rsidRPr="00951BEA">
        <w:rPr>
          <w:rFonts w:ascii="Museo Sans 500" w:hAnsi="Museo Sans 500"/>
          <w:sz w:val="24"/>
          <w:szCs w:val="24"/>
        </w:rPr>
        <w:t>Tab. 1</w:t>
      </w:r>
    </w:p>
    <w:p w14:paraId="13CE65B5" w14:textId="77777777" w:rsidR="00B17CE0" w:rsidRDefault="00B17CE0" w:rsidP="00BC5A2D">
      <w:pPr>
        <w:jc w:val="both"/>
        <w:rPr>
          <w:rFonts w:ascii="Museo Sans 500" w:hAnsi="Museo Sans 500"/>
          <w:sz w:val="24"/>
          <w:szCs w:val="24"/>
        </w:rPr>
      </w:pPr>
    </w:p>
    <w:p w14:paraId="2A9D3BAF" w14:textId="77777777" w:rsidR="00B17CE0" w:rsidRDefault="00B17CE0" w:rsidP="00BC5A2D">
      <w:pPr>
        <w:jc w:val="both"/>
        <w:rPr>
          <w:rFonts w:ascii="Museo Sans 500" w:hAnsi="Museo Sans 500"/>
          <w:sz w:val="24"/>
          <w:szCs w:val="24"/>
        </w:rPr>
      </w:pPr>
    </w:p>
    <w:p w14:paraId="6D077B11" w14:textId="77777777" w:rsidR="00B17CE0" w:rsidRDefault="00B17CE0" w:rsidP="00BC5A2D">
      <w:pPr>
        <w:jc w:val="both"/>
        <w:rPr>
          <w:rFonts w:ascii="Museo Sans 500" w:hAnsi="Museo Sans 500"/>
          <w:sz w:val="24"/>
          <w:szCs w:val="24"/>
        </w:rPr>
      </w:pPr>
    </w:p>
    <w:p w14:paraId="790494A7" w14:textId="7020850D" w:rsidR="00BC5A2D" w:rsidRPr="00BC5A2D" w:rsidRDefault="00BC5A2D" w:rsidP="00BC5A2D">
      <w:pPr>
        <w:jc w:val="both"/>
        <w:rPr>
          <w:rFonts w:ascii="Museo Sans 500" w:hAnsi="Museo Sans 500"/>
          <w:sz w:val="24"/>
          <w:szCs w:val="24"/>
        </w:rPr>
      </w:pPr>
      <w:r w:rsidRPr="00BC5A2D">
        <w:rPr>
          <w:rFonts w:ascii="Museo Sans 500" w:hAnsi="Museo Sans 500"/>
          <w:sz w:val="24"/>
          <w:szCs w:val="24"/>
        </w:rPr>
        <w:t>La sezione di gestione di un dispositivo specifico fornisce tutte le informazioni relative al dispositivo stesso ed una serie di</w:t>
      </w:r>
      <w:r>
        <w:rPr>
          <w:rFonts w:ascii="Museo Sans 500" w:hAnsi="Museo Sans 500"/>
          <w:sz w:val="24"/>
          <w:szCs w:val="24"/>
        </w:rPr>
        <w:t xml:space="preserve"> </w:t>
      </w:r>
      <w:r w:rsidRPr="00BC5A2D">
        <w:rPr>
          <w:rFonts w:ascii="Museo Sans 500" w:hAnsi="Museo Sans 500"/>
          <w:sz w:val="24"/>
          <w:szCs w:val="24"/>
        </w:rPr>
        <w:t>comandi per condizionarne lo stato.</w:t>
      </w:r>
    </w:p>
    <w:p w14:paraId="2965BF82" w14:textId="4F327DF5" w:rsidR="00BC5A2D" w:rsidRDefault="00BC5A2D" w:rsidP="00BC5A2D">
      <w:pPr>
        <w:jc w:val="both"/>
        <w:rPr>
          <w:rFonts w:ascii="Museo Sans 500" w:hAnsi="Museo Sans 500"/>
          <w:sz w:val="24"/>
          <w:szCs w:val="24"/>
        </w:rPr>
      </w:pPr>
      <w:r w:rsidRPr="00BC5A2D">
        <w:rPr>
          <w:rFonts w:ascii="Museo Sans 500" w:hAnsi="Museo Sans 500"/>
          <w:sz w:val="24"/>
          <w:szCs w:val="24"/>
        </w:rPr>
        <w:t>Tale sezione è raggiungibile selezionando la riga d</w:t>
      </w:r>
      <w:r w:rsidR="002E2CAF">
        <w:rPr>
          <w:rFonts w:ascii="Museo Sans 500" w:hAnsi="Museo Sans 500"/>
          <w:sz w:val="24"/>
          <w:szCs w:val="24"/>
        </w:rPr>
        <w:t>a</w:t>
      </w:r>
      <w:r w:rsidRPr="00BC5A2D">
        <w:rPr>
          <w:rFonts w:ascii="Museo Sans 500" w:hAnsi="Museo Sans 500"/>
          <w:sz w:val="24"/>
          <w:szCs w:val="24"/>
        </w:rPr>
        <w:t>ll’elenco dei dispositivi di uno specifico evento (</w:t>
      </w:r>
      <w:r w:rsidR="00B17CE0">
        <w:rPr>
          <w:rFonts w:ascii="Museo Sans 500" w:hAnsi="Museo Sans 500"/>
          <w:sz w:val="24"/>
          <w:szCs w:val="24"/>
        </w:rPr>
        <w:t>Fig. 2</w:t>
      </w:r>
      <w:r w:rsidRPr="00BC5A2D">
        <w:rPr>
          <w:rFonts w:ascii="Museo Sans 500" w:hAnsi="Museo Sans 500"/>
          <w:sz w:val="24"/>
          <w:szCs w:val="24"/>
        </w:rPr>
        <w:t>) o</w:t>
      </w:r>
      <w:r w:rsidR="002E2CAF">
        <w:rPr>
          <w:rFonts w:ascii="Museo Sans 500" w:hAnsi="Museo Sans 500"/>
          <w:sz w:val="24"/>
          <w:szCs w:val="24"/>
        </w:rPr>
        <w:t>,</w:t>
      </w:r>
      <w:r w:rsidRPr="00BC5A2D">
        <w:rPr>
          <w:rFonts w:ascii="Museo Sans 500" w:hAnsi="Museo Sans 500"/>
          <w:sz w:val="24"/>
          <w:szCs w:val="24"/>
        </w:rPr>
        <w:t xml:space="preserve"> dalla propria sezione all’interno della sezione per la visualizzazione dello stato</w:t>
      </w:r>
      <w:r>
        <w:rPr>
          <w:rFonts w:ascii="Museo Sans 500" w:hAnsi="Museo Sans 500"/>
          <w:sz w:val="24"/>
          <w:szCs w:val="24"/>
        </w:rPr>
        <w:t xml:space="preserve"> </w:t>
      </w:r>
      <w:r w:rsidRPr="00BC5A2D">
        <w:rPr>
          <w:rFonts w:ascii="Museo Sans 500" w:hAnsi="Museo Sans 500"/>
          <w:sz w:val="24"/>
          <w:szCs w:val="24"/>
        </w:rPr>
        <w:t>dell’impianto (</w:t>
      </w:r>
      <w:r>
        <w:rPr>
          <w:rFonts w:ascii="Museo Sans 500" w:hAnsi="Museo Sans 500"/>
          <w:sz w:val="24"/>
          <w:szCs w:val="24"/>
        </w:rPr>
        <w:t>Fig. 3 A</w:t>
      </w:r>
      <w:r w:rsidRPr="00BC5A2D">
        <w:rPr>
          <w:rFonts w:ascii="Museo Sans 500" w:hAnsi="Museo Sans 500"/>
          <w:sz w:val="24"/>
          <w:szCs w:val="24"/>
        </w:rPr>
        <w:t>).</w:t>
      </w:r>
      <w:r w:rsidR="00B17CE0">
        <w:rPr>
          <w:rFonts w:ascii="Museo Sans 500" w:hAnsi="Museo Sans 500"/>
          <w:sz w:val="24"/>
          <w:szCs w:val="24"/>
        </w:rPr>
        <w:t xml:space="preserve"> </w:t>
      </w:r>
    </w:p>
    <w:p w14:paraId="673A1759" w14:textId="36DE9387" w:rsidR="00B17CE0" w:rsidRDefault="00B17CE0" w:rsidP="00B17CE0">
      <w:pPr>
        <w:jc w:val="both"/>
        <w:rPr>
          <w:rFonts w:ascii="Museo Sans 500" w:hAnsi="Museo Sans 500"/>
          <w:sz w:val="24"/>
          <w:szCs w:val="24"/>
        </w:rPr>
      </w:pPr>
      <w:r>
        <w:rPr>
          <w:rFonts w:ascii="Museo Sans 500" w:hAnsi="Museo Sans 500"/>
          <w:sz w:val="24"/>
          <w:szCs w:val="24"/>
        </w:rPr>
        <w:t>In questa sezione troviamo s</w:t>
      </w:r>
      <w:r w:rsidRPr="00B17CE0">
        <w:rPr>
          <w:rFonts w:ascii="Museo Sans 500" w:hAnsi="Museo Sans 500"/>
          <w:sz w:val="24"/>
          <w:szCs w:val="24"/>
        </w:rPr>
        <w:t>tringhe indicatrici del</w:t>
      </w:r>
      <w:r>
        <w:rPr>
          <w:rFonts w:ascii="Museo Sans 500" w:hAnsi="Museo Sans 500"/>
          <w:sz w:val="24"/>
          <w:szCs w:val="24"/>
        </w:rPr>
        <w:t xml:space="preserve"> </w:t>
      </w:r>
      <w:r w:rsidRPr="00B17CE0">
        <w:rPr>
          <w:rFonts w:ascii="Museo Sans 500" w:hAnsi="Museo Sans 500"/>
          <w:sz w:val="24"/>
          <w:szCs w:val="24"/>
        </w:rPr>
        <w:t>loop e della zona di</w:t>
      </w:r>
      <w:r>
        <w:rPr>
          <w:rFonts w:ascii="Museo Sans 500" w:hAnsi="Museo Sans 500"/>
          <w:sz w:val="24"/>
          <w:szCs w:val="24"/>
        </w:rPr>
        <w:t xml:space="preserve"> </w:t>
      </w:r>
      <w:r w:rsidRPr="00B17CE0">
        <w:rPr>
          <w:rFonts w:ascii="Museo Sans 500" w:hAnsi="Museo Sans 500"/>
          <w:sz w:val="24"/>
          <w:szCs w:val="24"/>
        </w:rPr>
        <w:t>appartenenza, del</w:t>
      </w:r>
      <w:r>
        <w:rPr>
          <w:rFonts w:ascii="Museo Sans 500" w:hAnsi="Museo Sans 500"/>
          <w:sz w:val="24"/>
          <w:szCs w:val="24"/>
        </w:rPr>
        <w:t xml:space="preserve"> </w:t>
      </w:r>
      <w:r w:rsidRPr="00B17CE0">
        <w:rPr>
          <w:rFonts w:ascii="Museo Sans 500" w:hAnsi="Museo Sans 500"/>
          <w:sz w:val="24"/>
          <w:szCs w:val="24"/>
        </w:rPr>
        <w:t>tipo, del numero</w:t>
      </w:r>
      <w:r>
        <w:rPr>
          <w:rFonts w:ascii="Museo Sans 500" w:hAnsi="Museo Sans 500"/>
          <w:sz w:val="24"/>
          <w:szCs w:val="24"/>
        </w:rPr>
        <w:t xml:space="preserve"> </w:t>
      </w:r>
      <w:r w:rsidRPr="00B17CE0">
        <w:rPr>
          <w:rFonts w:ascii="Museo Sans 500" w:hAnsi="Museo Sans 500"/>
          <w:sz w:val="24"/>
          <w:szCs w:val="24"/>
        </w:rPr>
        <w:t>seriale e della</w:t>
      </w:r>
      <w:r>
        <w:rPr>
          <w:rFonts w:ascii="Museo Sans 500" w:hAnsi="Museo Sans 500"/>
          <w:sz w:val="24"/>
          <w:szCs w:val="24"/>
        </w:rPr>
        <w:t xml:space="preserve"> </w:t>
      </w:r>
      <w:r w:rsidRPr="00B17CE0">
        <w:rPr>
          <w:rFonts w:ascii="Museo Sans 500" w:hAnsi="Museo Sans 500"/>
          <w:sz w:val="24"/>
          <w:szCs w:val="24"/>
        </w:rPr>
        <w:t>descrizione del</w:t>
      </w:r>
      <w:r>
        <w:rPr>
          <w:rFonts w:ascii="Museo Sans 500" w:hAnsi="Museo Sans 500"/>
          <w:sz w:val="24"/>
          <w:szCs w:val="24"/>
        </w:rPr>
        <w:t xml:space="preserve"> </w:t>
      </w:r>
      <w:r w:rsidRPr="00B17CE0">
        <w:rPr>
          <w:rFonts w:ascii="Museo Sans 500" w:hAnsi="Museo Sans 500"/>
          <w:sz w:val="24"/>
          <w:szCs w:val="24"/>
        </w:rPr>
        <w:t>dispositivo</w:t>
      </w:r>
      <w:r>
        <w:rPr>
          <w:rFonts w:ascii="Museo Sans 500" w:hAnsi="Museo Sans 500"/>
          <w:sz w:val="24"/>
          <w:szCs w:val="24"/>
        </w:rPr>
        <w:t xml:space="preserve"> (A Fig. 7), t</w:t>
      </w:r>
      <w:r w:rsidRPr="00B17CE0">
        <w:rPr>
          <w:rFonts w:ascii="Museo Sans 500" w:hAnsi="Museo Sans 500"/>
          <w:sz w:val="24"/>
          <w:szCs w:val="24"/>
        </w:rPr>
        <w:t>asti di attivazione dei</w:t>
      </w:r>
      <w:r>
        <w:rPr>
          <w:rFonts w:ascii="Museo Sans 500" w:hAnsi="Museo Sans 500"/>
          <w:sz w:val="24"/>
          <w:szCs w:val="24"/>
        </w:rPr>
        <w:t xml:space="preserve"> </w:t>
      </w:r>
      <w:r w:rsidRPr="00B17CE0">
        <w:rPr>
          <w:rFonts w:ascii="Museo Sans 500" w:hAnsi="Museo Sans 500"/>
          <w:sz w:val="24"/>
          <w:szCs w:val="24"/>
        </w:rPr>
        <w:t>comandi e delle</w:t>
      </w:r>
      <w:r>
        <w:rPr>
          <w:rFonts w:ascii="Museo Sans 500" w:hAnsi="Museo Sans 500"/>
          <w:sz w:val="24"/>
          <w:szCs w:val="24"/>
        </w:rPr>
        <w:t xml:space="preserve"> </w:t>
      </w:r>
      <w:r w:rsidRPr="00B17CE0">
        <w:rPr>
          <w:rFonts w:ascii="Museo Sans 500" w:hAnsi="Museo Sans 500"/>
          <w:sz w:val="24"/>
          <w:szCs w:val="24"/>
        </w:rPr>
        <w:t>funzioni del</w:t>
      </w:r>
      <w:r>
        <w:rPr>
          <w:rFonts w:ascii="Museo Sans 500" w:hAnsi="Museo Sans 500"/>
          <w:sz w:val="24"/>
          <w:szCs w:val="24"/>
        </w:rPr>
        <w:t xml:space="preserve"> </w:t>
      </w:r>
      <w:r w:rsidRPr="00B17CE0">
        <w:rPr>
          <w:rFonts w:ascii="Museo Sans 500" w:hAnsi="Museo Sans 500"/>
          <w:sz w:val="24"/>
          <w:szCs w:val="24"/>
        </w:rPr>
        <w:t>dispositivo</w:t>
      </w:r>
      <w:r>
        <w:rPr>
          <w:rFonts w:ascii="Museo Sans 500" w:hAnsi="Museo Sans 500"/>
          <w:sz w:val="24"/>
          <w:szCs w:val="24"/>
        </w:rPr>
        <w:t xml:space="preserve"> (B Fig. 7) ed infine un riquadro dove è possibile leggere le informazioni relative al dispositivo stesso e alle eventuali funzioni attivate tramite i tasti a fiano (C Fig. 7). </w:t>
      </w:r>
    </w:p>
    <w:p w14:paraId="3AD4FC78" w14:textId="77777777" w:rsidR="00B17CE0" w:rsidRDefault="00B17CE0" w:rsidP="00BC5A2D">
      <w:pPr>
        <w:jc w:val="both"/>
        <w:rPr>
          <w:rFonts w:ascii="Museo Sans 500" w:hAnsi="Museo Sans 500"/>
          <w:sz w:val="24"/>
          <w:szCs w:val="24"/>
        </w:rPr>
      </w:pPr>
    </w:p>
    <w:p w14:paraId="28874AAE" w14:textId="5EBDC3E6" w:rsidR="00B17CE0" w:rsidRPr="00BC5A2D" w:rsidRDefault="00B17CE0" w:rsidP="00BC5A2D">
      <w:pPr>
        <w:jc w:val="both"/>
        <w:rPr>
          <w:rFonts w:ascii="Museo Sans 500" w:hAnsi="Museo Sans 500"/>
          <w:sz w:val="24"/>
          <w:szCs w:val="24"/>
        </w:rPr>
      </w:pPr>
      <w:r>
        <w:rPr>
          <w:rFonts w:ascii="Museo Sans 500" w:hAnsi="Museo Sans 500"/>
          <w:noProof/>
          <w:sz w:val="24"/>
          <w:szCs w:val="24"/>
          <w:lang w:eastAsia="it-IT"/>
        </w:rPr>
        <w:lastRenderedPageBreak/>
        <w:drawing>
          <wp:inline distT="0" distB="0" distL="0" distR="0" wp14:anchorId="6AECE3D9" wp14:editId="12082D47">
            <wp:extent cx="6126480" cy="3017520"/>
            <wp:effectExtent l="0" t="0" r="762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6480" cy="3017520"/>
                    </a:xfrm>
                    <a:prstGeom prst="rect">
                      <a:avLst/>
                    </a:prstGeom>
                    <a:noFill/>
                    <a:ln>
                      <a:noFill/>
                    </a:ln>
                  </pic:spPr>
                </pic:pic>
              </a:graphicData>
            </a:graphic>
          </wp:inline>
        </w:drawing>
      </w:r>
    </w:p>
    <w:p w14:paraId="4896BFE5" w14:textId="753B21AA" w:rsidR="00BC5A2D" w:rsidRDefault="00B17CE0" w:rsidP="00B17CE0">
      <w:pPr>
        <w:jc w:val="center"/>
        <w:rPr>
          <w:rFonts w:ascii="Museo Sans 500" w:hAnsi="Museo Sans 500"/>
          <w:sz w:val="24"/>
          <w:szCs w:val="24"/>
        </w:rPr>
      </w:pPr>
      <w:r w:rsidRPr="00B17CE0">
        <w:rPr>
          <w:rFonts w:ascii="Museo Sans 500" w:hAnsi="Museo Sans 500"/>
          <w:sz w:val="24"/>
          <w:szCs w:val="24"/>
        </w:rPr>
        <w:t>Fig.</w:t>
      </w:r>
      <w:r>
        <w:rPr>
          <w:rFonts w:ascii="Museo Sans 500" w:hAnsi="Museo Sans 500"/>
          <w:sz w:val="24"/>
          <w:szCs w:val="24"/>
        </w:rPr>
        <w:t xml:space="preserve"> 7</w:t>
      </w:r>
    </w:p>
    <w:p w14:paraId="30883A8E" w14:textId="01AEF71C" w:rsidR="00B17CE0" w:rsidRDefault="00B17CE0" w:rsidP="00B17CE0">
      <w:pPr>
        <w:jc w:val="both"/>
        <w:rPr>
          <w:rFonts w:ascii="Museo Sans 500" w:hAnsi="Museo Sans 500"/>
          <w:sz w:val="24"/>
          <w:szCs w:val="24"/>
        </w:rPr>
      </w:pPr>
      <w:r w:rsidRPr="00B17CE0">
        <w:rPr>
          <w:rFonts w:ascii="Museo Sans 500" w:hAnsi="Museo Sans 500"/>
          <w:sz w:val="24"/>
          <w:szCs w:val="24"/>
        </w:rPr>
        <w:t>All’occorrenza di eventi attivi, ossia almeno una condizione degna di nota rilevata nel sistema ed al momento attiva, la</w:t>
      </w:r>
      <w:r>
        <w:rPr>
          <w:rFonts w:ascii="Museo Sans 500" w:hAnsi="Museo Sans 500"/>
          <w:sz w:val="24"/>
          <w:szCs w:val="24"/>
        </w:rPr>
        <w:t xml:space="preserve"> </w:t>
      </w:r>
      <w:r w:rsidRPr="00B17CE0">
        <w:rPr>
          <w:rFonts w:ascii="Museo Sans 500" w:hAnsi="Museo Sans 500"/>
          <w:sz w:val="24"/>
          <w:szCs w:val="24"/>
        </w:rPr>
        <w:t>schermata di riposo del display (</w:t>
      </w:r>
      <w:r>
        <w:rPr>
          <w:rFonts w:ascii="Museo Sans 500" w:hAnsi="Museo Sans 500"/>
          <w:sz w:val="24"/>
          <w:szCs w:val="24"/>
        </w:rPr>
        <w:t xml:space="preserve">Fig. 1) </w:t>
      </w:r>
      <w:r w:rsidRPr="00B17CE0">
        <w:rPr>
          <w:rFonts w:ascii="Museo Sans 500" w:hAnsi="Museo Sans 500"/>
          <w:sz w:val="24"/>
          <w:szCs w:val="24"/>
        </w:rPr>
        <w:t>viene sostituita da una schermata dove</w:t>
      </w:r>
      <w:r>
        <w:rPr>
          <w:rFonts w:ascii="Museo Sans 500" w:hAnsi="Museo Sans 500"/>
          <w:sz w:val="24"/>
          <w:szCs w:val="24"/>
        </w:rPr>
        <w:t xml:space="preserve"> </w:t>
      </w:r>
      <w:r w:rsidRPr="00B17CE0">
        <w:rPr>
          <w:rFonts w:ascii="Museo Sans 500" w:hAnsi="Museo Sans 500"/>
          <w:sz w:val="24"/>
          <w:szCs w:val="24"/>
        </w:rPr>
        <w:t>sono riportate le notifiche</w:t>
      </w:r>
      <w:r>
        <w:rPr>
          <w:rFonts w:ascii="Museo Sans 500" w:hAnsi="Museo Sans 500"/>
          <w:sz w:val="24"/>
          <w:szCs w:val="24"/>
        </w:rPr>
        <w:t xml:space="preserve"> (Fig. 8)</w:t>
      </w:r>
      <w:r w:rsidRPr="00B17CE0">
        <w:rPr>
          <w:rFonts w:ascii="Museo Sans 500" w:hAnsi="Museo Sans 500"/>
          <w:sz w:val="24"/>
          <w:szCs w:val="24"/>
        </w:rPr>
        <w:t>.</w:t>
      </w:r>
    </w:p>
    <w:p w14:paraId="304AA0F3" w14:textId="77777777" w:rsidR="00B17CE0" w:rsidRDefault="00B17CE0" w:rsidP="00B17CE0">
      <w:pPr>
        <w:jc w:val="both"/>
        <w:rPr>
          <w:rFonts w:ascii="Museo Sans 500" w:hAnsi="Museo Sans 500"/>
          <w:sz w:val="24"/>
          <w:szCs w:val="24"/>
        </w:rPr>
      </w:pPr>
    </w:p>
    <w:p w14:paraId="3A0D5176" w14:textId="2CC19DBB" w:rsidR="00B17CE0" w:rsidRDefault="00B17CE0" w:rsidP="00B17CE0">
      <w:pPr>
        <w:jc w:val="both"/>
        <w:rPr>
          <w:rFonts w:ascii="Museo Sans 500" w:hAnsi="Museo Sans 500"/>
          <w:sz w:val="24"/>
          <w:szCs w:val="24"/>
        </w:rPr>
      </w:pPr>
      <w:r>
        <w:rPr>
          <w:rFonts w:ascii="Museo Sans 500" w:hAnsi="Museo Sans 500"/>
          <w:noProof/>
          <w:sz w:val="24"/>
          <w:szCs w:val="24"/>
          <w:lang w:eastAsia="it-IT"/>
        </w:rPr>
        <w:drawing>
          <wp:inline distT="0" distB="0" distL="0" distR="0" wp14:anchorId="6D08A84E" wp14:editId="740E9B92">
            <wp:extent cx="6115050" cy="3152775"/>
            <wp:effectExtent l="0" t="0" r="0" b="9525"/>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5050" cy="3152775"/>
                    </a:xfrm>
                    <a:prstGeom prst="rect">
                      <a:avLst/>
                    </a:prstGeom>
                    <a:noFill/>
                    <a:ln>
                      <a:noFill/>
                    </a:ln>
                  </pic:spPr>
                </pic:pic>
              </a:graphicData>
            </a:graphic>
          </wp:inline>
        </w:drawing>
      </w:r>
    </w:p>
    <w:p w14:paraId="52024ABF" w14:textId="1737B84F" w:rsidR="00B17CE0" w:rsidRDefault="002A5CDE" w:rsidP="00BC3370">
      <w:pPr>
        <w:jc w:val="center"/>
        <w:rPr>
          <w:rFonts w:ascii="Museo Sans 500" w:hAnsi="Museo Sans 500"/>
          <w:sz w:val="24"/>
          <w:szCs w:val="24"/>
        </w:rPr>
      </w:pPr>
      <w:r>
        <w:rPr>
          <w:rFonts w:ascii="Museo Sans 500" w:hAnsi="Museo Sans 500"/>
          <w:sz w:val="24"/>
          <w:szCs w:val="24"/>
        </w:rPr>
        <w:t>Fig. 8</w:t>
      </w:r>
    </w:p>
    <w:p w14:paraId="69CDCCD3" w14:textId="37372C9B" w:rsidR="002A5CDE" w:rsidRDefault="002A5CDE" w:rsidP="002A5CDE">
      <w:pPr>
        <w:jc w:val="both"/>
        <w:rPr>
          <w:rFonts w:ascii="Museo Sans 500" w:hAnsi="Museo Sans 500"/>
          <w:sz w:val="24"/>
          <w:szCs w:val="24"/>
        </w:rPr>
      </w:pPr>
      <w:r>
        <w:rPr>
          <w:rFonts w:ascii="Museo Sans 500" w:hAnsi="Museo Sans 500"/>
          <w:sz w:val="24"/>
          <w:szCs w:val="24"/>
        </w:rPr>
        <w:t>In questa schermata troviamo i t</w:t>
      </w:r>
      <w:r w:rsidRPr="002A5CDE">
        <w:rPr>
          <w:rFonts w:ascii="Museo Sans 500" w:hAnsi="Museo Sans 500"/>
          <w:sz w:val="24"/>
          <w:szCs w:val="24"/>
        </w:rPr>
        <w:t>asti delle categorie</w:t>
      </w:r>
      <w:r>
        <w:rPr>
          <w:rFonts w:ascii="Museo Sans 500" w:hAnsi="Museo Sans 500"/>
          <w:sz w:val="24"/>
          <w:szCs w:val="24"/>
        </w:rPr>
        <w:t xml:space="preserve"> </w:t>
      </w:r>
      <w:r w:rsidRPr="002A5CDE">
        <w:rPr>
          <w:rFonts w:ascii="Museo Sans 500" w:hAnsi="Museo Sans 500"/>
          <w:sz w:val="24"/>
          <w:szCs w:val="24"/>
        </w:rPr>
        <w:t>degli eventi</w:t>
      </w:r>
      <w:r>
        <w:rPr>
          <w:rFonts w:ascii="Museo Sans 500" w:hAnsi="Museo Sans 500"/>
          <w:sz w:val="24"/>
          <w:szCs w:val="24"/>
        </w:rPr>
        <w:t xml:space="preserve"> (A Fig. 8), </w:t>
      </w:r>
      <w:r w:rsidR="002E2CAF">
        <w:rPr>
          <w:rFonts w:ascii="Museo Sans 500" w:hAnsi="Museo Sans 500"/>
          <w:sz w:val="24"/>
          <w:szCs w:val="24"/>
        </w:rPr>
        <w:t xml:space="preserve">le </w:t>
      </w:r>
      <w:r>
        <w:rPr>
          <w:rFonts w:ascii="Museo Sans 500" w:hAnsi="Museo Sans 500"/>
          <w:sz w:val="24"/>
          <w:szCs w:val="24"/>
        </w:rPr>
        <w:t xml:space="preserve">informazioni riguardante l’ultimo evento di allarme (B Fig. 8), </w:t>
      </w:r>
      <w:r w:rsidR="002E2CAF">
        <w:rPr>
          <w:rFonts w:ascii="Museo Sans 500" w:hAnsi="Museo Sans 500"/>
          <w:sz w:val="24"/>
          <w:szCs w:val="24"/>
        </w:rPr>
        <w:t xml:space="preserve">la </w:t>
      </w:r>
      <w:r>
        <w:rPr>
          <w:rFonts w:ascii="Museo Sans 500" w:hAnsi="Museo Sans 500"/>
          <w:sz w:val="24"/>
          <w:szCs w:val="24"/>
        </w:rPr>
        <w:t xml:space="preserve">lista degli eventi attivi della categoria selezionata (C Fig. 8) ed infine il tasto per tornare alla schermata di riposo (D Fig. 8). </w:t>
      </w:r>
    </w:p>
    <w:p w14:paraId="7A1BD163" w14:textId="7A7855AD" w:rsidR="002A5CDE" w:rsidRDefault="002A5CDE" w:rsidP="002A5CDE">
      <w:pPr>
        <w:jc w:val="both"/>
        <w:rPr>
          <w:rFonts w:ascii="Museo Sans 500" w:hAnsi="Museo Sans 500"/>
          <w:sz w:val="24"/>
          <w:szCs w:val="24"/>
        </w:rPr>
      </w:pPr>
      <w:r w:rsidRPr="002A5CDE">
        <w:rPr>
          <w:rFonts w:ascii="Museo Sans 500" w:hAnsi="Museo Sans 500"/>
          <w:sz w:val="24"/>
          <w:szCs w:val="24"/>
        </w:rPr>
        <w:t>Il display mostra gli eventi attivi nell'impianto raggruppandoli per categorie</w:t>
      </w:r>
      <w:r>
        <w:rPr>
          <w:rFonts w:ascii="Museo Sans 500" w:hAnsi="Museo Sans 500"/>
          <w:sz w:val="24"/>
          <w:szCs w:val="24"/>
        </w:rPr>
        <w:t xml:space="preserve"> (A Fig. 8). </w:t>
      </w:r>
      <w:r w:rsidRPr="002A5CDE">
        <w:rPr>
          <w:rFonts w:ascii="Museo Sans 500" w:hAnsi="Museo Sans 500"/>
          <w:sz w:val="24"/>
          <w:szCs w:val="24"/>
        </w:rPr>
        <w:t>I tasti relativi a gruppi di eventi non attivi rimangono in grigio (non attivi).</w:t>
      </w:r>
      <w:r>
        <w:rPr>
          <w:rFonts w:ascii="Museo Sans 500" w:hAnsi="Museo Sans 500"/>
          <w:sz w:val="24"/>
          <w:szCs w:val="24"/>
        </w:rPr>
        <w:t xml:space="preserve"> </w:t>
      </w:r>
      <w:r w:rsidRPr="002A5CDE">
        <w:rPr>
          <w:rFonts w:ascii="Museo Sans 500" w:hAnsi="Museo Sans 500"/>
          <w:sz w:val="24"/>
          <w:szCs w:val="24"/>
        </w:rPr>
        <w:t>Toccando uno d</w:t>
      </w:r>
      <w:r>
        <w:rPr>
          <w:rFonts w:ascii="Museo Sans 500" w:hAnsi="Museo Sans 500"/>
          <w:sz w:val="24"/>
          <w:szCs w:val="24"/>
        </w:rPr>
        <w:t>e</w:t>
      </w:r>
      <w:r w:rsidRPr="002A5CDE">
        <w:rPr>
          <w:rFonts w:ascii="Museo Sans 500" w:hAnsi="Museo Sans 500"/>
          <w:sz w:val="24"/>
          <w:szCs w:val="24"/>
        </w:rPr>
        <w:t xml:space="preserve">i tasti </w:t>
      </w:r>
      <w:r>
        <w:rPr>
          <w:rFonts w:ascii="Museo Sans 500" w:hAnsi="Museo Sans 500"/>
          <w:sz w:val="24"/>
          <w:szCs w:val="24"/>
        </w:rPr>
        <w:t xml:space="preserve">attivi </w:t>
      </w:r>
      <w:r w:rsidRPr="002A5CDE">
        <w:rPr>
          <w:rFonts w:ascii="Museo Sans 500" w:hAnsi="Museo Sans 500"/>
          <w:sz w:val="24"/>
          <w:szCs w:val="24"/>
        </w:rPr>
        <w:t>si possono visualizzare tutti gli eventi di tale categoria. Questi sono</w:t>
      </w:r>
      <w:r>
        <w:rPr>
          <w:rFonts w:ascii="Museo Sans 500" w:hAnsi="Museo Sans 500"/>
          <w:sz w:val="24"/>
          <w:szCs w:val="24"/>
        </w:rPr>
        <w:t xml:space="preserve"> </w:t>
      </w:r>
      <w:r w:rsidRPr="002A5CDE">
        <w:rPr>
          <w:rFonts w:ascii="Museo Sans 500" w:hAnsi="Museo Sans 500"/>
          <w:sz w:val="24"/>
          <w:szCs w:val="24"/>
        </w:rPr>
        <w:t>elencati in una lista per</w:t>
      </w:r>
      <w:r>
        <w:rPr>
          <w:rFonts w:ascii="Museo Sans 500" w:hAnsi="Museo Sans 500"/>
          <w:sz w:val="24"/>
          <w:szCs w:val="24"/>
        </w:rPr>
        <w:t xml:space="preserve"> </w:t>
      </w:r>
      <w:r w:rsidRPr="002A5CDE">
        <w:rPr>
          <w:rFonts w:ascii="Museo Sans 500" w:hAnsi="Museo Sans 500"/>
          <w:sz w:val="24"/>
          <w:szCs w:val="24"/>
        </w:rPr>
        <w:t xml:space="preserve">ordine temporale. Qualora un evento sia stato generato da un </w:t>
      </w:r>
      <w:r w:rsidRPr="002A5CDE">
        <w:rPr>
          <w:rFonts w:ascii="Museo Sans 500" w:hAnsi="Museo Sans 500"/>
          <w:sz w:val="24"/>
          <w:szCs w:val="24"/>
        </w:rPr>
        <w:lastRenderedPageBreak/>
        <w:t>dispositivo, toccando la relativa riga si accede alla sezione di visualizzazione del dispositivo stesso</w:t>
      </w:r>
      <w:r>
        <w:rPr>
          <w:rFonts w:ascii="Museo Sans 500" w:hAnsi="Museo Sans 500"/>
          <w:sz w:val="24"/>
          <w:szCs w:val="24"/>
        </w:rPr>
        <w:t xml:space="preserve"> (Fig. 7).</w:t>
      </w:r>
    </w:p>
    <w:p w14:paraId="302D3678" w14:textId="757BD743" w:rsidR="002A5CDE" w:rsidRDefault="002A5CDE" w:rsidP="002A5CDE">
      <w:pPr>
        <w:jc w:val="both"/>
        <w:rPr>
          <w:rFonts w:ascii="Museo Sans 500" w:hAnsi="Museo Sans 500"/>
          <w:sz w:val="24"/>
          <w:szCs w:val="24"/>
        </w:rPr>
      </w:pPr>
      <w:r w:rsidRPr="002A5CDE">
        <w:rPr>
          <w:rFonts w:ascii="Museo Sans 500" w:hAnsi="Museo Sans 500"/>
          <w:sz w:val="24"/>
          <w:szCs w:val="24"/>
        </w:rPr>
        <w:t>Dopo 30 secondi di inattività il display torna automaticamente alla pagina contenente la categoria di eventi di priorità</w:t>
      </w:r>
      <w:r>
        <w:rPr>
          <w:rFonts w:ascii="Museo Sans 500" w:hAnsi="Museo Sans 500"/>
          <w:sz w:val="24"/>
          <w:szCs w:val="24"/>
        </w:rPr>
        <w:t xml:space="preserve"> </w:t>
      </w:r>
      <w:r w:rsidRPr="002A5CDE">
        <w:rPr>
          <w:rFonts w:ascii="Museo Sans 500" w:hAnsi="Museo Sans 500"/>
          <w:sz w:val="24"/>
          <w:szCs w:val="24"/>
        </w:rPr>
        <w:t>maggiore. Tale priorit</w:t>
      </w:r>
      <w:r>
        <w:rPr>
          <w:rFonts w:ascii="Museo Sans 500" w:hAnsi="Museo Sans 500"/>
          <w:sz w:val="24"/>
          <w:szCs w:val="24"/>
        </w:rPr>
        <w:t>à è data dalla seguente gerarchia (dal più importante al meno importante):</w:t>
      </w:r>
    </w:p>
    <w:p w14:paraId="4395E527" w14:textId="68B7B6B3" w:rsidR="002A5CDE" w:rsidRPr="002A5CDE" w:rsidRDefault="002A5CDE" w:rsidP="002A5CDE">
      <w:pPr>
        <w:pStyle w:val="Paragrafoelenco"/>
        <w:numPr>
          <w:ilvl w:val="0"/>
          <w:numId w:val="4"/>
        </w:numPr>
        <w:jc w:val="both"/>
        <w:rPr>
          <w:rFonts w:ascii="Museo Sans 500" w:hAnsi="Museo Sans 500"/>
          <w:sz w:val="24"/>
          <w:szCs w:val="24"/>
        </w:rPr>
      </w:pPr>
      <w:r w:rsidRPr="002A5CDE">
        <w:rPr>
          <w:rFonts w:ascii="Museo Sans 500" w:hAnsi="Museo Sans 500"/>
          <w:sz w:val="24"/>
          <w:szCs w:val="24"/>
        </w:rPr>
        <w:t>ALLARME INCENDIO</w:t>
      </w:r>
    </w:p>
    <w:p w14:paraId="4A6D9346" w14:textId="02451B19" w:rsidR="002A5CDE" w:rsidRPr="002A5CDE" w:rsidRDefault="002A5CDE" w:rsidP="002A5CDE">
      <w:pPr>
        <w:pStyle w:val="Paragrafoelenco"/>
        <w:numPr>
          <w:ilvl w:val="0"/>
          <w:numId w:val="4"/>
        </w:numPr>
        <w:jc w:val="both"/>
        <w:rPr>
          <w:rFonts w:ascii="Museo Sans 500" w:hAnsi="Museo Sans 500"/>
          <w:sz w:val="24"/>
          <w:szCs w:val="24"/>
        </w:rPr>
      </w:pPr>
      <w:r w:rsidRPr="002A5CDE">
        <w:rPr>
          <w:rFonts w:ascii="Museo Sans 500" w:hAnsi="Museo Sans 500"/>
          <w:sz w:val="24"/>
          <w:szCs w:val="24"/>
        </w:rPr>
        <w:t>ALLARME GAS</w:t>
      </w:r>
    </w:p>
    <w:p w14:paraId="2AFE2AA4" w14:textId="388597FB" w:rsidR="002A5CDE" w:rsidRPr="002A5CDE" w:rsidRDefault="002A5CDE" w:rsidP="002A5CDE">
      <w:pPr>
        <w:pStyle w:val="Paragrafoelenco"/>
        <w:numPr>
          <w:ilvl w:val="0"/>
          <w:numId w:val="4"/>
        </w:numPr>
        <w:jc w:val="both"/>
        <w:rPr>
          <w:rFonts w:ascii="Museo Sans 500" w:hAnsi="Museo Sans 500"/>
          <w:sz w:val="24"/>
          <w:szCs w:val="24"/>
        </w:rPr>
      </w:pPr>
      <w:r w:rsidRPr="002A5CDE">
        <w:rPr>
          <w:rFonts w:ascii="Museo Sans 500" w:hAnsi="Museo Sans 500"/>
          <w:sz w:val="24"/>
          <w:szCs w:val="24"/>
        </w:rPr>
        <w:t>AVVISO</w:t>
      </w:r>
    </w:p>
    <w:p w14:paraId="73B68E72" w14:textId="7E954724" w:rsidR="002A5CDE" w:rsidRPr="002A5CDE" w:rsidRDefault="002A5CDE" w:rsidP="002A5CDE">
      <w:pPr>
        <w:pStyle w:val="Paragrafoelenco"/>
        <w:numPr>
          <w:ilvl w:val="0"/>
          <w:numId w:val="4"/>
        </w:numPr>
        <w:jc w:val="both"/>
        <w:rPr>
          <w:rFonts w:ascii="Museo Sans 500" w:hAnsi="Museo Sans 500"/>
          <w:sz w:val="24"/>
          <w:szCs w:val="24"/>
        </w:rPr>
      </w:pPr>
      <w:r w:rsidRPr="002A5CDE">
        <w:rPr>
          <w:rFonts w:ascii="Museo Sans 500" w:hAnsi="Museo Sans 500"/>
          <w:sz w:val="24"/>
          <w:szCs w:val="24"/>
        </w:rPr>
        <w:t>SUPERVISIONE</w:t>
      </w:r>
    </w:p>
    <w:p w14:paraId="221F3F46" w14:textId="252EF90F" w:rsidR="002A5CDE" w:rsidRPr="002A5CDE" w:rsidRDefault="002A5CDE" w:rsidP="002A5CDE">
      <w:pPr>
        <w:pStyle w:val="Paragrafoelenco"/>
        <w:numPr>
          <w:ilvl w:val="0"/>
          <w:numId w:val="4"/>
        </w:numPr>
        <w:jc w:val="both"/>
        <w:rPr>
          <w:rFonts w:ascii="Museo Sans 500" w:hAnsi="Museo Sans 500"/>
          <w:sz w:val="24"/>
          <w:szCs w:val="24"/>
        </w:rPr>
      </w:pPr>
      <w:r w:rsidRPr="002A5CDE">
        <w:rPr>
          <w:rFonts w:ascii="Museo Sans 500" w:hAnsi="Museo Sans 500"/>
          <w:sz w:val="24"/>
          <w:szCs w:val="24"/>
        </w:rPr>
        <w:t>GUASTO</w:t>
      </w:r>
    </w:p>
    <w:p w14:paraId="7824571D" w14:textId="5234933F" w:rsidR="002A5CDE" w:rsidRPr="002A5CDE" w:rsidRDefault="002A5CDE" w:rsidP="002A5CDE">
      <w:pPr>
        <w:pStyle w:val="Paragrafoelenco"/>
        <w:numPr>
          <w:ilvl w:val="0"/>
          <w:numId w:val="4"/>
        </w:numPr>
        <w:jc w:val="both"/>
        <w:rPr>
          <w:rFonts w:ascii="Museo Sans 500" w:hAnsi="Museo Sans 500"/>
          <w:sz w:val="24"/>
          <w:szCs w:val="24"/>
        </w:rPr>
      </w:pPr>
      <w:r w:rsidRPr="002A5CDE">
        <w:rPr>
          <w:rFonts w:ascii="Museo Sans 500" w:hAnsi="Museo Sans 500"/>
          <w:sz w:val="24"/>
          <w:szCs w:val="24"/>
        </w:rPr>
        <w:t>MONITOR</w:t>
      </w:r>
    </w:p>
    <w:p w14:paraId="1615824D" w14:textId="4B0EB29A" w:rsidR="002A5CDE" w:rsidRPr="002A5CDE" w:rsidRDefault="002A5CDE" w:rsidP="002A5CDE">
      <w:pPr>
        <w:pStyle w:val="Paragrafoelenco"/>
        <w:numPr>
          <w:ilvl w:val="0"/>
          <w:numId w:val="4"/>
        </w:numPr>
        <w:jc w:val="both"/>
        <w:rPr>
          <w:rFonts w:ascii="Museo Sans 500" w:hAnsi="Museo Sans 500"/>
          <w:sz w:val="24"/>
          <w:szCs w:val="24"/>
        </w:rPr>
      </w:pPr>
      <w:r w:rsidRPr="002A5CDE">
        <w:rPr>
          <w:rFonts w:ascii="Museo Sans 500" w:hAnsi="Museo Sans 500"/>
          <w:sz w:val="24"/>
          <w:szCs w:val="24"/>
        </w:rPr>
        <w:t>ESCLUSIONI</w:t>
      </w:r>
    </w:p>
    <w:p w14:paraId="4601B878" w14:textId="0DE6A413" w:rsidR="002A5CDE" w:rsidRDefault="002A5CDE" w:rsidP="002A5CDE">
      <w:pPr>
        <w:pStyle w:val="Paragrafoelenco"/>
        <w:numPr>
          <w:ilvl w:val="0"/>
          <w:numId w:val="4"/>
        </w:numPr>
        <w:jc w:val="both"/>
        <w:rPr>
          <w:rFonts w:ascii="Museo Sans 500" w:hAnsi="Museo Sans 500"/>
          <w:sz w:val="24"/>
          <w:szCs w:val="24"/>
        </w:rPr>
      </w:pPr>
      <w:r w:rsidRPr="002A5CDE">
        <w:rPr>
          <w:rFonts w:ascii="Museo Sans 500" w:hAnsi="Museo Sans 500"/>
          <w:sz w:val="24"/>
          <w:szCs w:val="24"/>
        </w:rPr>
        <w:t>TEST</w:t>
      </w:r>
    </w:p>
    <w:p w14:paraId="4F5ACE38" w14:textId="77777777" w:rsidR="002A5CDE" w:rsidRPr="002A5CDE" w:rsidRDefault="002A5CDE" w:rsidP="002A5CDE">
      <w:pPr>
        <w:jc w:val="both"/>
        <w:rPr>
          <w:rFonts w:ascii="Museo Sans 500" w:hAnsi="Museo Sans 500"/>
          <w:sz w:val="24"/>
          <w:szCs w:val="24"/>
        </w:rPr>
      </w:pPr>
    </w:p>
    <w:p w14:paraId="1DEFEC00" w14:textId="77777777" w:rsidR="002A5CDE" w:rsidRDefault="002A5CDE" w:rsidP="002A5CDE">
      <w:pPr>
        <w:jc w:val="both"/>
        <w:rPr>
          <w:rFonts w:ascii="Museo Sans 500" w:hAnsi="Museo Sans 500"/>
          <w:sz w:val="24"/>
          <w:szCs w:val="24"/>
        </w:rPr>
      </w:pPr>
    </w:p>
    <w:p w14:paraId="1D96277A" w14:textId="77777777" w:rsidR="002A5CDE" w:rsidRPr="002A5CDE" w:rsidRDefault="002A5CDE" w:rsidP="002A5CDE">
      <w:pPr>
        <w:jc w:val="both"/>
        <w:rPr>
          <w:rFonts w:ascii="Museo Sans 500" w:hAnsi="Museo Sans 500"/>
          <w:sz w:val="24"/>
          <w:szCs w:val="24"/>
        </w:rPr>
      </w:pPr>
    </w:p>
    <w:p w14:paraId="1F93A55D" w14:textId="77777777" w:rsidR="00C10139" w:rsidRDefault="00C10139" w:rsidP="0058099B">
      <w:pPr>
        <w:jc w:val="both"/>
        <w:rPr>
          <w:rFonts w:ascii="Museo Sans 500" w:hAnsi="Museo Sans 500"/>
          <w:b/>
          <w:sz w:val="48"/>
          <w:szCs w:val="48"/>
        </w:rPr>
      </w:pPr>
    </w:p>
    <w:p w14:paraId="749A596E" w14:textId="77777777" w:rsidR="00C10139" w:rsidRDefault="00C10139" w:rsidP="0058099B">
      <w:pPr>
        <w:jc w:val="both"/>
        <w:rPr>
          <w:rFonts w:ascii="Museo Sans 500" w:hAnsi="Museo Sans 500"/>
          <w:b/>
          <w:sz w:val="48"/>
          <w:szCs w:val="48"/>
        </w:rPr>
      </w:pPr>
    </w:p>
    <w:p w14:paraId="2B979DDC" w14:textId="77777777" w:rsidR="00C10139" w:rsidRDefault="00C10139" w:rsidP="0058099B">
      <w:pPr>
        <w:jc w:val="both"/>
        <w:rPr>
          <w:rFonts w:ascii="Museo Sans 500" w:hAnsi="Museo Sans 500"/>
          <w:b/>
          <w:sz w:val="48"/>
          <w:szCs w:val="48"/>
        </w:rPr>
      </w:pPr>
    </w:p>
    <w:p w14:paraId="5B1AE2FF" w14:textId="77777777" w:rsidR="00C10139" w:rsidRDefault="00C10139" w:rsidP="0058099B">
      <w:pPr>
        <w:jc w:val="both"/>
        <w:rPr>
          <w:rFonts w:ascii="Museo Sans 500" w:hAnsi="Museo Sans 500"/>
          <w:b/>
          <w:sz w:val="48"/>
          <w:szCs w:val="48"/>
        </w:rPr>
      </w:pPr>
    </w:p>
    <w:p w14:paraId="428707C6" w14:textId="77777777" w:rsidR="00C10139" w:rsidRDefault="00C10139" w:rsidP="0058099B">
      <w:pPr>
        <w:jc w:val="both"/>
        <w:rPr>
          <w:rFonts w:ascii="Museo Sans 500" w:hAnsi="Museo Sans 500"/>
          <w:b/>
          <w:sz w:val="48"/>
          <w:szCs w:val="48"/>
        </w:rPr>
      </w:pPr>
    </w:p>
    <w:p w14:paraId="3112570F" w14:textId="77777777" w:rsidR="00C10139" w:rsidRDefault="00C10139" w:rsidP="0058099B">
      <w:pPr>
        <w:jc w:val="both"/>
        <w:rPr>
          <w:rFonts w:ascii="Museo Sans 500" w:hAnsi="Museo Sans 500"/>
          <w:b/>
          <w:sz w:val="48"/>
          <w:szCs w:val="48"/>
        </w:rPr>
      </w:pPr>
    </w:p>
    <w:p w14:paraId="34EC624E" w14:textId="77777777" w:rsidR="00C10139" w:rsidRDefault="00C10139" w:rsidP="0058099B">
      <w:pPr>
        <w:jc w:val="both"/>
        <w:rPr>
          <w:rFonts w:ascii="Museo Sans 500" w:hAnsi="Museo Sans 500"/>
          <w:b/>
          <w:sz w:val="48"/>
          <w:szCs w:val="48"/>
        </w:rPr>
      </w:pPr>
    </w:p>
    <w:p w14:paraId="78B06AF3" w14:textId="77777777" w:rsidR="00C10139" w:rsidRDefault="00C10139" w:rsidP="0058099B">
      <w:pPr>
        <w:jc w:val="both"/>
        <w:rPr>
          <w:rFonts w:ascii="Museo Sans 500" w:hAnsi="Museo Sans 500"/>
          <w:b/>
          <w:sz w:val="48"/>
          <w:szCs w:val="48"/>
        </w:rPr>
      </w:pPr>
    </w:p>
    <w:p w14:paraId="51579796" w14:textId="77777777" w:rsidR="00C10139" w:rsidRDefault="00C10139" w:rsidP="0058099B">
      <w:pPr>
        <w:jc w:val="both"/>
        <w:rPr>
          <w:rFonts w:ascii="Museo Sans 500" w:hAnsi="Museo Sans 500"/>
          <w:b/>
          <w:sz w:val="48"/>
          <w:szCs w:val="48"/>
        </w:rPr>
      </w:pPr>
    </w:p>
    <w:p w14:paraId="3C40967C" w14:textId="77777777" w:rsidR="00C10139" w:rsidRDefault="00C10139" w:rsidP="0058099B">
      <w:pPr>
        <w:jc w:val="both"/>
        <w:rPr>
          <w:rFonts w:ascii="Museo Sans 500" w:hAnsi="Museo Sans 500"/>
          <w:b/>
          <w:sz w:val="48"/>
          <w:szCs w:val="48"/>
        </w:rPr>
      </w:pPr>
    </w:p>
    <w:p w14:paraId="48DECD20" w14:textId="77777777" w:rsidR="00C10139" w:rsidRDefault="00C10139" w:rsidP="0058099B">
      <w:pPr>
        <w:jc w:val="both"/>
        <w:rPr>
          <w:rFonts w:ascii="Museo Sans 500" w:hAnsi="Museo Sans 500"/>
          <w:b/>
          <w:sz w:val="48"/>
          <w:szCs w:val="48"/>
        </w:rPr>
      </w:pPr>
    </w:p>
    <w:p w14:paraId="2A56BC51" w14:textId="77777777" w:rsidR="0059438B" w:rsidRPr="0059438B" w:rsidRDefault="0059438B" w:rsidP="004406A7">
      <w:pPr>
        <w:jc w:val="both"/>
        <w:rPr>
          <w:rFonts w:ascii="Museo Sans 500" w:hAnsi="Museo Sans 500"/>
          <w:b/>
          <w:sz w:val="24"/>
          <w:szCs w:val="24"/>
        </w:rPr>
      </w:pPr>
    </w:p>
    <w:p w14:paraId="12D6D3CC" w14:textId="44FBA50A" w:rsidR="0059438B" w:rsidRPr="004406A7" w:rsidRDefault="0059438B" w:rsidP="0059438B">
      <w:pPr>
        <w:jc w:val="both"/>
        <w:rPr>
          <w:rFonts w:ascii="Museo Sans 500" w:hAnsi="Museo Sans 500"/>
          <w:b/>
          <w:sz w:val="48"/>
          <w:szCs w:val="48"/>
        </w:rPr>
      </w:pPr>
      <w:r>
        <w:rPr>
          <w:rFonts w:ascii="Museo Sans 500" w:hAnsi="Museo Sans 500"/>
          <w:b/>
          <w:sz w:val="48"/>
          <w:szCs w:val="48"/>
        </w:rPr>
        <w:lastRenderedPageBreak/>
        <w:t>IMPIANTO SPEGNIMENTO AUTOMATICO AD AEROSOL</w:t>
      </w:r>
      <w:r w:rsidRPr="004406A7">
        <w:rPr>
          <w:rFonts w:ascii="Museo Sans 500" w:hAnsi="Museo Sans 500"/>
          <w:b/>
          <w:sz w:val="48"/>
          <w:szCs w:val="48"/>
        </w:rPr>
        <w:t xml:space="preserve"> </w:t>
      </w:r>
    </w:p>
    <w:p w14:paraId="65A32B54" w14:textId="0CBF4969" w:rsidR="0059438B" w:rsidRDefault="0059438B" w:rsidP="0059438B">
      <w:pPr>
        <w:jc w:val="both"/>
        <w:rPr>
          <w:rFonts w:ascii="Museo Sans 500" w:hAnsi="Museo Sans 500"/>
          <w:sz w:val="24"/>
          <w:szCs w:val="24"/>
        </w:rPr>
      </w:pPr>
      <w:r w:rsidRPr="0059438B">
        <w:rPr>
          <w:rFonts w:ascii="Museo Sans 500" w:hAnsi="Museo Sans 500"/>
          <w:sz w:val="24"/>
          <w:szCs w:val="24"/>
        </w:rPr>
        <w:t>Come già accennato nei paragrafi precedenti, per alcuni locali, con presenza di materiale cartaceo ed elettronico, è previsto un impianto di spegnimento automatico ad Aerosol, in particolare sono protetti da questa tipologia di impianto:</w:t>
      </w:r>
    </w:p>
    <w:p w14:paraId="535A13F0" w14:textId="1B4619BB" w:rsidR="0059438B" w:rsidRPr="0059438B" w:rsidRDefault="0059438B" w:rsidP="0059438B">
      <w:pPr>
        <w:pStyle w:val="Paragrafoelenco"/>
        <w:numPr>
          <w:ilvl w:val="0"/>
          <w:numId w:val="8"/>
        </w:numPr>
        <w:jc w:val="both"/>
        <w:rPr>
          <w:rFonts w:ascii="Museo Sans 500" w:hAnsi="Museo Sans 500"/>
          <w:sz w:val="24"/>
          <w:szCs w:val="24"/>
        </w:rPr>
      </w:pPr>
      <w:r w:rsidRPr="0059438B">
        <w:rPr>
          <w:rFonts w:ascii="Museo Sans 500" w:hAnsi="Museo Sans 500"/>
          <w:sz w:val="24"/>
          <w:szCs w:val="24"/>
        </w:rPr>
        <w:t>Archivio al piano interrato;</w:t>
      </w:r>
    </w:p>
    <w:p w14:paraId="41BBCC08" w14:textId="558347D3" w:rsidR="0059438B" w:rsidRPr="0059438B" w:rsidRDefault="0059438B" w:rsidP="0059438B">
      <w:pPr>
        <w:pStyle w:val="Paragrafoelenco"/>
        <w:numPr>
          <w:ilvl w:val="0"/>
          <w:numId w:val="8"/>
        </w:numPr>
        <w:jc w:val="both"/>
        <w:rPr>
          <w:rFonts w:ascii="Museo Sans 500" w:hAnsi="Museo Sans 500"/>
          <w:sz w:val="24"/>
          <w:szCs w:val="24"/>
        </w:rPr>
      </w:pPr>
      <w:r w:rsidRPr="0059438B">
        <w:rPr>
          <w:rFonts w:ascii="Museo Sans 500" w:hAnsi="Museo Sans 500"/>
          <w:sz w:val="24"/>
          <w:szCs w:val="24"/>
        </w:rPr>
        <w:t>Archivio al piano terra;</w:t>
      </w:r>
    </w:p>
    <w:p w14:paraId="5C8F33AF" w14:textId="1E6C753D" w:rsidR="0059438B" w:rsidRPr="0059438B" w:rsidRDefault="0059438B" w:rsidP="0059438B">
      <w:pPr>
        <w:pStyle w:val="Paragrafoelenco"/>
        <w:numPr>
          <w:ilvl w:val="0"/>
          <w:numId w:val="8"/>
        </w:numPr>
        <w:jc w:val="both"/>
        <w:rPr>
          <w:rFonts w:ascii="Museo Sans 500" w:hAnsi="Museo Sans 500"/>
          <w:sz w:val="24"/>
          <w:szCs w:val="24"/>
        </w:rPr>
      </w:pPr>
      <w:r w:rsidRPr="0059438B">
        <w:rPr>
          <w:rFonts w:ascii="Museo Sans 500" w:hAnsi="Museo Sans 500"/>
          <w:sz w:val="24"/>
          <w:szCs w:val="24"/>
        </w:rPr>
        <w:t>Locali CED al piano terra;</w:t>
      </w:r>
    </w:p>
    <w:p w14:paraId="6BF3C13B" w14:textId="72A95E50" w:rsidR="0059438B" w:rsidRDefault="0059438B" w:rsidP="0059438B">
      <w:pPr>
        <w:pStyle w:val="Paragrafoelenco"/>
        <w:numPr>
          <w:ilvl w:val="0"/>
          <w:numId w:val="8"/>
        </w:numPr>
        <w:jc w:val="both"/>
        <w:rPr>
          <w:rFonts w:ascii="Museo Sans 500" w:hAnsi="Museo Sans 500"/>
          <w:sz w:val="24"/>
          <w:szCs w:val="24"/>
        </w:rPr>
      </w:pPr>
      <w:r w:rsidRPr="0059438B">
        <w:rPr>
          <w:rFonts w:ascii="Museo Sans 500" w:hAnsi="Museo Sans 500"/>
          <w:sz w:val="24"/>
          <w:szCs w:val="24"/>
        </w:rPr>
        <w:t>Archivi di piano.</w:t>
      </w:r>
    </w:p>
    <w:p w14:paraId="1ACBF1E2" w14:textId="77777777" w:rsidR="0059438B" w:rsidRDefault="0059438B" w:rsidP="0059438B">
      <w:pPr>
        <w:jc w:val="both"/>
        <w:rPr>
          <w:rFonts w:ascii="Museo Sans 500" w:hAnsi="Museo Sans 500"/>
          <w:sz w:val="24"/>
          <w:szCs w:val="24"/>
        </w:rPr>
      </w:pPr>
      <w:r w:rsidRPr="0059438B">
        <w:rPr>
          <w:rFonts w:ascii="Museo Sans 500" w:hAnsi="Museo Sans 500"/>
          <w:sz w:val="24"/>
          <w:szCs w:val="24"/>
        </w:rPr>
        <w:t>La scelta della tipologia di impianto è legata, oltre alla necessità di una tipologia di</w:t>
      </w:r>
      <w:r>
        <w:rPr>
          <w:rFonts w:ascii="Museo Sans 500" w:hAnsi="Museo Sans 500"/>
          <w:sz w:val="24"/>
          <w:szCs w:val="24"/>
        </w:rPr>
        <w:t xml:space="preserve"> </w:t>
      </w:r>
      <w:r w:rsidRPr="0059438B">
        <w:rPr>
          <w:rFonts w:ascii="Museo Sans 500" w:hAnsi="Museo Sans 500"/>
          <w:sz w:val="24"/>
          <w:szCs w:val="24"/>
        </w:rPr>
        <w:t>impianto che non deteriori, in caso di intervento, il materiale presente nei locali, alla</w:t>
      </w:r>
      <w:r>
        <w:rPr>
          <w:rFonts w:ascii="Museo Sans 500" w:hAnsi="Museo Sans 500"/>
          <w:sz w:val="24"/>
          <w:szCs w:val="24"/>
        </w:rPr>
        <w:t xml:space="preserve"> </w:t>
      </w:r>
      <w:r w:rsidRPr="0059438B">
        <w:rPr>
          <w:rFonts w:ascii="Museo Sans 500" w:hAnsi="Museo Sans 500"/>
          <w:sz w:val="24"/>
          <w:szCs w:val="24"/>
        </w:rPr>
        <w:t>mancanza di spazi esterni per il posizionamento delle bombole necessarie per lo</w:t>
      </w:r>
      <w:r>
        <w:rPr>
          <w:rFonts w:ascii="Museo Sans 500" w:hAnsi="Museo Sans 500"/>
          <w:sz w:val="24"/>
          <w:szCs w:val="24"/>
        </w:rPr>
        <w:t xml:space="preserve"> </w:t>
      </w:r>
      <w:r w:rsidRPr="0059438B">
        <w:rPr>
          <w:rFonts w:ascii="Museo Sans 500" w:hAnsi="Museo Sans 500"/>
          <w:sz w:val="24"/>
          <w:szCs w:val="24"/>
        </w:rPr>
        <w:t>stoccaggio del gas, in particolare per gli archivi di piano.</w:t>
      </w:r>
    </w:p>
    <w:p w14:paraId="32C4A15C" w14:textId="46F97942" w:rsidR="0059438B" w:rsidRDefault="0059438B" w:rsidP="0059438B">
      <w:pPr>
        <w:jc w:val="both"/>
        <w:rPr>
          <w:rFonts w:ascii="Museo Sans 500" w:hAnsi="Museo Sans 500"/>
          <w:sz w:val="24"/>
          <w:szCs w:val="24"/>
        </w:rPr>
      </w:pPr>
      <w:r w:rsidRPr="0059438B">
        <w:rPr>
          <w:rFonts w:ascii="Museo Sans 500" w:hAnsi="Museo Sans 500"/>
          <w:sz w:val="24"/>
          <w:szCs w:val="24"/>
        </w:rPr>
        <w:t>Il sistema ad Aerosol, costituito principalmente da generatori metallici contenenti</w:t>
      </w:r>
      <w:r>
        <w:rPr>
          <w:rFonts w:ascii="Museo Sans 500" w:hAnsi="Museo Sans 500"/>
          <w:sz w:val="24"/>
          <w:szCs w:val="24"/>
        </w:rPr>
        <w:t xml:space="preserve"> </w:t>
      </w:r>
      <w:r w:rsidRPr="0059438B">
        <w:rPr>
          <w:rFonts w:ascii="Museo Sans 500" w:hAnsi="Museo Sans 500"/>
          <w:sz w:val="24"/>
          <w:szCs w:val="24"/>
        </w:rPr>
        <w:t>all’interno carbonato di potassio allo stato solido, agisce mediante il medesimo</w:t>
      </w:r>
      <w:r>
        <w:rPr>
          <w:rFonts w:ascii="Museo Sans 500" w:hAnsi="Museo Sans 500"/>
          <w:sz w:val="24"/>
          <w:szCs w:val="24"/>
        </w:rPr>
        <w:t xml:space="preserve"> </w:t>
      </w:r>
      <w:r w:rsidRPr="0059438B">
        <w:rPr>
          <w:rFonts w:ascii="Museo Sans 500" w:hAnsi="Museo Sans 500"/>
          <w:sz w:val="24"/>
          <w:szCs w:val="24"/>
        </w:rPr>
        <w:t>principio degli impianti a gas, e cioè mediante l’inertizzazione volumetrica degli</w:t>
      </w:r>
      <w:r>
        <w:rPr>
          <w:rFonts w:ascii="Museo Sans 500" w:hAnsi="Museo Sans 500"/>
          <w:sz w:val="24"/>
          <w:szCs w:val="24"/>
        </w:rPr>
        <w:t xml:space="preserve"> </w:t>
      </w:r>
      <w:r w:rsidRPr="0059438B">
        <w:rPr>
          <w:rFonts w:ascii="Museo Sans 500" w:hAnsi="Museo Sans 500"/>
          <w:sz w:val="24"/>
          <w:szCs w:val="24"/>
        </w:rPr>
        <w:t>ambienti da proteggere, senza però alcuna emissione di sostanze nocive</w:t>
      </w:r>
      <w:r>
        <w:rPr>
          <w:rFonts w:ascii="Museo Sans 500" w:hAnsi="Museo Sans 500"/>
          <w:sz w:val="24"/>
          <w:szCs w:val="24"/>
        </w:rPr>
        <w:t xml:space="preserve"> </w:t>
      </w:r>
      <w:r w:rsidRPr="0059438B">
        <w:rPr>
          <w:rFonts w:ascii="Museo Sans 500" w:hAnsi="Museo Sans 500"/>
          <w:sz w:val="24"/>
          <w:szCs w:val="24"/>
        </w:rPr>
        <w:t>all’ozonosfera, per cui non possono subire limitazioni d’uso per effetto di Leggi a tutela</w:t>
      </w:r>
      <w:r>
        <w:rPr>
          <w:rFonts w:ascii="Museo Sans 500" w:hAnsi="Museo Sans 500"/>
          <w:sz w:val="24"/>
          <w:szCs w:val="24"/>
        </w:rPr>
        <w:t xml:space="preserve"> </w:t>
      </w:r>
      <w:r w:rsidRPr="0059438B">
        <w:rPr>
          <w:rFonts w:ascii="Museo Sans 500" w:hAnsi="Museo Sans 500"/>
          <w:sz w:val="24"/>
          <w:szCs w:val="24"/>
        </w:rPr>
        <w:t>ambientale.</w:t>
      </w:r>
    </w:p>
    <w:p w14:paraId="6BADA8C6" w14:textId="1FF3B77C" w:rsidR="0059438B" w:rsidRDefault="0059438B" w:rsidP="0059438B">
      <w:pPr>
        <w:jc w:val="both"/>
        <w:rPr>
          <w:rFonts w:ascii="Museo Sans 500" w:hAnsi="Museo Sans 500"/>
          <w:sz w:val="24"/>
          <w:szCs w:val="24"/>
        </w:rPr>
      </w:pPr>
      <w:r w:rsidRPr="0059438B">
        <w:rPr>
          <w:rFonts w:ascii="Museo Sans 500" w:hAnsi="Museo Sans 500"/>
          <w:sz w:val="24"/>
          <w:szCs w:val="24"/>
        </w:rPr>
        <w:t>I principali vantaggi legati all’adozione di un agente estinguente ad aerosol sono di</w:t>
      </w:r>
      <w:r>
        <w:rPr>
          <w:rFonts w:ascii="Museo Sans 500" w:hAnsi="Museo Sans 500"/>
          <w:sz w:val="24"/>
          <w:szCs w:val="24"/>
        </w:rPr>
        <w:t xml:space="preserve"> </w:t>
      </w:r>
      <w:r w:rsidRPr="0059438B">
        <w:rPr>
          <w:rFonts w:ascii="Museo Sans 500" w:hAnsi="Museo Sans 500"/>
          <w:sz w:val="24"/>
          <w:szCs w:val="24"/>
        </w:rPr>
        <w:t>seguito elencati:</w:t>
      </w:r>
    </w:p>
    <w:p w14:paraId="1F6F158F" w14:textId="27C7298C" w:rsidR="0059438B" w:rsidRPr="0059438B" w:rsidRDefault="0059438B" w:rsidP="0059438B">
      <w:pPr>
        <w:pStyle w:val="Paragrafoelenco"/>
        <w:numPr>
          <w:ilvl w:val="0"/>
          <w:numId w:val="9"/>
        </w:numPr>
        <w:jc w:val="both"/>
        <w:rPr>
          <w:rFonts w:ascii="Museo Sans 500" w:hAnsi="Museo Sans 500"/>
          <w:sz w:val="24"/>
          <w:szCs w:val="24"/>
        </w:rPr>
      </w:pPr>
      <w:r w:rsidRPr="0059438B">
        <w:rPr>
          <w:rFonts w:ascii="Museo Sans 500" w:hAnsi="Museo Sans 500"/>
          <w:sz w:val="24"/>
          <w:szCs w:val="24"/>
        </w:rPr>
        <w:t>Assenza di parchi bombole, tubazioni, collettori ed ugelli e quindi dei relativi ingombri, pesi e necessari collaudi periodici;</w:t>
      </w:r>
    </w:p>
    <w:p w14:paraId="0988653A" w14:textId="67D6B301" w:rsidR="0059438B" w:rsidRPr="0059438B" w:rsidRDefault="0059438B" w:rsidP="0059438B">
      <w:pPr>
        <w:pStyle w:val="Paragrafoelenco"/>
        <w:numPr>
          <w:ilvl w:val="0"/>
          <w:numId w:val="9"/>
        </w:numPr>
        <w:jc w:val="both"/>
        <w:rPr>
          <w:rFonts w:ascii="Museo Sans 500" w:hAnsi="Museo Sans 500"/>
          <w:sz w:val="24"/>
          <w:szCs w:val="24"/>
        </w:rPr>
      </w:pPr>
      <w:r w:rsidRPr="0059438B">
        <w:rPr>
          <w:rFonts w:ascii="Museo Sans 500" w:hAnsi="Museo Sans 500"/>
          <w:sz w:val="24"/>
          <w:szCs w:val="24"/>
        </w:rPr>
        <w:t>Abbattimento dei costi e dei tempi di installazione, infatti, l’impianto richiede solo il fissaggio dei generatori, il collegamento delle linee di segnalazione ed alimentazione elettrica con il comando di attuazione della centrale di rivelazione incendi;</w:t>
      </w:r>
    </w:p>
    <w:p w14:paraId="50A011CD" w14:textId="761969F2" w:rsidR="0059438B" w:rsidRPr="0059438B" w:rsidRDefault="0059438B" w:rsidP="0059438B">
      <w:pPr>
        <w:pStyle w:val="Paragrafoelenco"/>
        <w:numPr>
          <w:ilvl w:val="0"/>
          <w:numId w:val="9"/>
        </w:numPr>
        <w:jc w:val="both"/>
        <w:rPr>
          <w:rFonts w:ascii="Museo Sans 500" w:hAnsi="Museo Sans 500"/>
          <w:sz w:val="24"/>
          <w:szCs w:val="24"/>
        </w:rPr>
      </w:pPr>
      <w:r w:rsidRPr="0059438B">
        <w:rPr>
          <w:rFonts w:ascii="Museo Sans 500" w:hAnsi="Museo Sans 500"/>
          <w:sz w:val="24"/>
          <w:szCs w:val="24"/>
        </w:rPr>
        <w:t>Nessuna necessità di contenitori ad alta o altissima pressione;</w:t>
      </w:r>
    </w:p>
    <w:p w14:paraId="63D2C445" w14:textId="00517D81" w:rsidR="0059438B" w:rsidRPr="0059438B" w:rsidRDefault="0059438B" w:rsidP="0059438B">
      <w:pPr>
        <w:pStyle w:val="Paragrafoelenco"/>
        <w:numPr>
          <w:ilvl w:val="0"/>
          <w:numId w:val="9"/>
        </w:numPr>
        <w:jc w:val="both"/>
        <w:rPr>
          <w:rFonts w:ascii="Museo Sans 500" w:hAnsi="Museo Sans 500"/>
          <w:sz w:val="24"/>
          <w:szCs w:val="24"/>
        </w:rPr>
      </w:pPr>
      <w:r w:rsidRPr="0059438B">
        <w:rPr>
          <w:rFonts w:ascii="Museo Sans 500" w:hAnsi="Museo Sans 500"/>
          <w:sz w:val="24"/>
          <w:szCs w:val="24"/>
        </w:rPr>
        <w:t>Estinzione dell’incendio in tempi molto rapidi, senza alcuna riduzione del tenore di ossigeno;</w:t>
      </w:r>
    </w:p>
    <w:p w14:paraId="51488019" w14:textId="352F2ADC" w:rsidR="0059438B" w:rsidRPr="0059438B" w:rsidRDefault="0059438B" w:rsidP="0059438B">
      <w:pPr>
        <w:pStyle w:val="Paragrafoelenco"/>
        <w:numPr>
          <w:ilvl w:val="0"/>
          <w:numId w:val="9"/>
        </w:numPr>
        <w:jc w:val="both"/>
        <w:rPr>
          <w:rFonts w:ascii="Museo Sans 500" w:hAnsi="Museo Sans 500"/>
          <w:sz w:val="24"/>
          <w:szCs w:val="24"/>
        </w:rPr>
      </w:pPr>
      <w:r w:rsidRPr="0059438B">
        <w:rPr>
          <w:rFonts w:ascii="Museo Sans 500" w:hAnsi="Museo Sans 500"/>
          <w:sz w:val="24"/>
          <w:szCs w:val="24"/>
        </w:rPr>
        <w:t>Assenza di sovrappressioni considerevoli nell’ambiente di immissione e dei relativi dispositivi come serrande di sovrappressione e test quali il “door fan test”, in quanto eventuali perdite, causate da non perfetta ermeticità, di estinguente dal volume protetto, vengono calcolate e compensate in fase progettuale attraverso un incremento della concentrazione estinguente;</w:t>
      </w:r>
    </w:p>
    <w:p w14:paraId="29E94623" w14:textId="4E853A45" w:rsidR="0059438B" w:rsidRPr="0059438B" w:rsidRDefault="0059438B" w:rsidP="0059438B">
      <w:pPr>
        <w:pStyle w:val="Paragrafoelenco"/>
        <w:numPr>
          <w:ilvl w:val="0"/>
          <w:numId w:val="9"/>
        </w:numPr>
        <w:jc w:val="both"/>
        <w:rPr>
          <w:rFonts w:ascii="Museo Sans 500" w:hAnsi="Museo Sans 500"/>
          <w:sz w:val="24"/>
          <w:szCs w:val="24"/>
        </w:rPr>
      </w:pPr>
      <w:r w:rsidRPr="0059438B">
        <w:rPr>
          <w:rFonts w:ascii="Museo Sans 500" w:hAnsi="Museo Sans 500"/>
          <w:sz w:val="24"/>
          <w:szCs w:val="24"/>
        </w:rPr>
        <w:t>Flessibilità dell’impianto, legata alla capacità di adattamento alle mutate esigenze (variazione di compartimentazioni, di destinazione d’uso dei locali e degli arredi interni);</w:t>
      </w:r>
    </w:p>
    <w:p w14:paraId="2B8DA66D" w14:textId="77777777" w:rsidR="0059438B" w:rsidRPr="0059438B" w:rsidRDefault="0059438B" w:rsidP="0059438B">
      <w:pPr>
        <w:pStyle w:val="Paragrafoelenco"/>
        <w:numPr>
          <w:ilvl w:val="0"/>
          <w:numId w:val="9"/>
        </w:numPr>
        <w:jc w:val="both"/>
        <w:rPr>
          <w:rFonts w:ascii="Museo Sans 500" w:hAnsi="Museo Sans 500"/>
          <w:sz w:val="24"/>
          <w:szCs w:val="24"/>
        </w:rPr>
      </w:pPr>
      <w:r w:rsidRPr="0059438B">
        <w:rPr>
          <w:rFonts w:ascii="Museo Sans 500" w:hAnsi="Museo Sans 500"/>
          <w:sz w:val="24"/>
          <w:szCs w:val="24"/>
        </w:rPr>
        <w:t>Tempi di ripristino in caso di avvenuta scarica legati alla sola sostituzione dei generatori esauriti;</w:t>
      </w:r>
    </w:p>
    <w:p w14:paraId="6D8C0632" w14:textId="2D561938" w:rsidR="0059438B" w:rsidRDefault="0059438B" w:rsidP="0059438B">
      <w:pPr>
        <w:pStyle w:val="Paragrafoelenco"/>
        <w:numPr>
          <w:ilvl w:val="0"/>
          <w:numId w:val="9"/>
        </w:numPr>
        <w:jc w:val="both"/>
        <w:rPr>
          <w:rFonts w:ascii="Museo Sans 500" w:hAnsi="Museo Sans 500"/>
          <w:sz w:val="24"/>
          <w:szCs w:val="24"/>
        </w:rPr>
      </w:pPr>
      <w:r w:rsidRPr="0059438B">
        <w:rPr>
          <w:rFonts w:ascii="Museo Sans 500" w:hAnsi="Museo Sans 500"/>
          <w:sz w:val="24"/>
          <w:szCs w:val="24"/>
        </w:rPr>
        <w:t>Costi di manutenzione impianto fortemente ridotti e service life del prodotto compreso tra i 10-15 anni.</w:t>
      </w:r>
    </w:p>
    <w:p w14:paraId="06AA2A43" w14:textId="77777777" w:rsidR="0059438B" w:rsidRDefault="0059438B" w:rsidP="0059438B">
      <w:pPr>
        <w:jc w:val="both"/>
        <w:rPr>
          <w:rFonts w:ascii="Museo Sans 500" w:hAnsi="Museo Sans 500"/>
          <w:sz w:val="24"/>
          <w:szCs w:val="24"/>
        </w:rPr>
      </w:pPr>
      <w:r w:rsidRPr="0059438B">
        <w:rPr>
          <w:rFonts w:ascii="Museo Sans 500" w:hAnsi="Museo Sans 500"/>
          <w:sz w:val="24"/>
          <w:szCs w:val="24"/>
        </w:rPr>
        <w:lastRenderedPageBreak/>
        <w:t>Il posizionamento, dei generatori aerosol tiene conto, nei locali protetti, della</w:t>
      </w:r>
      <w:r>
        <w:rPr>
          <w:rFonts w:ascii="Museo Sans 500" w:hAnsi="Museo Sans 500"/>
          <w:sz w:val="24"/>
          <w:szCs w:val="24"/>
        </w:rPr>
        <w:t xml:space="preserve"> </w:t>
      </w:r>
      <w:r w:rsidRPr="0059438B">
        <w:rPr>
          <w:rFonts w:ascii="Museo Sans 500" w:hAnsi="Museo Sans 500"/>
          <w:sz w:val="24"/>
          <w:szCs w:val="24"/>
        </w:rPr>
        <w:t>dislocazione degli arredi oltre che al raggio di azione di ciascun generatore che dovrà</w:t>
      </w:r>
      <w:r>
        <w:rPr>
          <w:rFonts w:ascii="Museo Sans 500" w:hAnsi="Museo Sans 500"/>
          <w:sz w:val="24"/>
          <w:szCs w:val="24"/>
        </w:rPr>
        <w:t xml:space="preserve"> </w:t>
      </w:r>
      <w:r w:rsidRPr="0059438B">
        <w:rPr>
          <w:rFonts w:ascii="Museo Sans 500" w:hAnsi="Museo Sans 500"/>
          <w:sz w:val="24"/>
          <w:szCs w:val="24"/>
        </w:rPr>
        <w:t>essere verificata in sede di progetto esecutivo. Per ulteriori dettagli si rimanda agli</w:t>
      </w:r>
      <w:r>
        <w:rPr>
          <w:rFonts w:ascii="Museo Sans 500" w:hAnsi="Museo Sans 500"/>
          <w:sz w:val="24"/>
          <w:szCs w:val="24"/>
        </w:rPr>
        <w:t xml:space="preserve"> </w:t>
      </w:r>
      <w:r w:rsidRPr="0059438B">
        <w:rPr>
          <w:rFonts w:ascii="Museo Sans 500" w:hAnsi="Museo Sans 500"/>
          <w:sz w:val="24"/>
          <w:szCs w:val="24"/>
        </w:rPr>
        <w:t>elaborati grafici allegati.</w:t>
      </w:r>
    </w:p>
    <w:p w14:paraId="4CA2C32B" w14:textId="7291CFCF" w:rsidR="0059438B" w:rsidRDefault="0059438B" w:rsidP="0059438B">
      <w:pPr>
        <w:jc w:val="both"/>
        <w:rPr>
          <w:rFonts w:ascii="Museo Sans 500" w:hAnsi="Museo Sans 500"/>
          <w:sz w:val="24"/>
          <w:szCs w:val="24"/>
        </w:rPr>
      </w:pPr>
      <w:r w:rsidRPr="0059438B">
        <w:rPr>
          <w:rFonts w:ascii="Museo Sans 500" w:hAnsi="Museo Sans 500"/>
          <w:sz w:val="24"/>
          <w:szCs w:val="24"/>
        </w:rPr>
        <w:t>In merito al fissaggio dei generatori, quest’ultimo è previsto a soffitto nei locali archivi,</w:t>
      </w:r>
      <w:r>
        <w:rPr>
          <w:rFonts w:ascii="Museo Sans 500" w:hAnsi="Museo Sans 500"/>
          <w:sz w:val="24"/>
          <w:szCs w:val="24"/>
        </w:rPr>
        <w:t xml:space="preserve"> </w:t>
      </w:r>
      <w:r w:rsidRPr="0059438B">
        <w:rPr>
          <w:rFonts w:ascii="Museo Sans 500" w:hAnsi="Museo Sans 500"/>
          <w:sz w:val="24"/>
          <w:szCs w:val="24"/>
        </w:rPr>
        <w:t>ed a soffitto e nel sottopavimento per i locali CED</w:t>
      </w:r>
    </w:p>
    <w:p w14:paraId="7FAEB6ED" w14:textId="77777777" w:rsidR="0059438B" w:rsidRPr="0059438B" w:rsidRDefault="0059438B" w:rsidP="0059438B">
      <w:pPr>
        <w:jc w:val="both"/>
        <w:rPr>
          <w:rFonts w:ascii="Museo Sans 500" w:hAnsi="Museo Sans 500"/>
          <w:sz w:val="24"/>
          <w:szCs w:val="24"/>
        </w:rPr>
      </w:pPr>
    </w:p>
    <w:p w14:paraId="4C69EC31" w14:textId="4C873249" w:rsidR="004406A7" w:rsidRPr="004406A7" w:rsidRDefault="004406A7" w:rsidP="004406A7">
      <w:pPr>
        <w:jc w:val="both"/>
        <w:rPr>
          <w:rFonts w:ascii="Museo Sans 500" w:hAnsi="Museo Sans 500"/>
          <w:b/>
          <w:sz w:val="48"/>
          <w:szCs w:val="48"/>
        </w:rPr>
      </w:pPr>
      <w:r w:rsidRPr="004406A7">
        <w:rPr>
          <w:rFonts w:ascii="Museo Sans 500" w:hAnsi="Museo Sans 500"/>
          <w:b/>
          <w:sz w:val="48"/>
          <w:szCs w:val="48"/>
        </w:rPr>
        <w:t xml:space="preserve">PROCEDURA DI SCARICA </w:t>
      </w:r>
    </w:p>
    <w:p w14:paraId="791A5451" w14:textId="195F0A61" w:rsidR="004406A7" w:rsidRPr="004406A7" w:rsidRDefault="004406A7" w:rsidP="004406A7">
      <w:pPr>
        <w:jc w:val="both"/>
        <w:rPr>
          <w:rFonts w:ascii="Museo Sans 500" w:hAnsi="Museo Sans 500"/>
          <w:sz w:val="24"/>
          <w:szCs w:val="24"/>
        </w:rPr>
      </w:pPr>
      <w:r w:rsidRPr="004406A7">
        <w:rPr>
          <w:rFonts w:ascii="Museo Sans 500" w:hAnsi="Museo Sans 500"/>
          <w:sz w:val="24"/>
          <w:szCs w:val="24"/>
        </w:rPr>
        <w:t xml:space="preserve">Pur non presentando livelli di tossicità dannosi per l’uomo e per l’ambiente, l’uso del sistema estinguente a </w:t>
      </w:r>
      <w:r w:rsidR="005F3046" w:rsidRPr="005F3046">
        <w:rPr>
          <w:rFonts w:ascii="Museo Sans 500" w:hAnsi="Museo Sans 500"/>
          <w:color w:val="FF0000"/>
          <w:sz w:val="24"/>
          <w:szCs w:val="24"/>
          <w:highlight w:val="yellow"/>
        </w:rPr>
        <w:t>(specificare tipo di estinguente)</w:t>
      </w:r>
      <w:r w:rsidRPr="004406A7">
        <w:rPr>
          <w:rFonts w:ascii="Museo Sans 500" w:hAnsi="Museo Sans 500"/>
          <w:sz w:val="24"/>
          <w:szCs w:val="24"/>
        </w:rPr>
        <w:t xml:space="preserve"> avverrà come per tutti gli estinguenti a saturazione, nel rispetto di procedure che garantiscano la massima sicurezza. </w:t>
      </w:r>
    </w:p>
    <w:p w14:paraId="5130731E" w14:textId="322E5CFF" w:rsidR="004406A7" w:rsidRPr="004406A7" w:rsidRDefault="004406A7" w:rsidP="004406A7">
      <w:pPr>
        <w:jc w:val="both"/>
        <w:rPr>
          <w:rFonts w:ascii="Museo Sans 500" w:hAnsi="Museo Sans 500"/>
          <w:sz w:val="24"/>
          <w:szCs w:val="24"/>
        </w:rPr>
      </w:pPr>
      <w:r w:rsidRPr="004406A7">
        <w:rPr>
          <w:rFonts w:ascii="Museo Sans 500" w:hAnsi="Museo Sans 500"/>
          <w:sz w:val="24"/>
          <w:szCs w:val="24"/>
        </w:rPr>
        <w:t xml:space="preserve">In particolare, in considerazione dell’effetto di opacità durante e dopo la scarica dovuta alla permanenza dell’estinguente nell’ambiente, saranno attuate tutte le misure di sicurezza per l’evacuazione delle persone prima della scarica e per una corretta gestione del sistema di rivelazione/spegnimento. </w:t>
      </w:r>
    </w:p>
    <w:p w14:paraId="0339D362" w14:textId="7CCFDF7A" w:rsidR="004406A7" w:rsidRPr="00BF3FC7" w:rsidRDefault="004406A7" w:rsidP="004406A7">
      <w:pPr>
        <w:jc w:val="both"/>
        <w:rPr>
          <w:rFonts w:ascii="Museo Sans 500" w:hAnsi="Museo Sans 500"/>
          <w:color w:val="FF0000"/>
          <w:sz w:val="24"/>
          <w:szCs w:val="24"/>
        </w:rPr>
      </w:pPr>
      <w:r w:rsidRPr="004406A7">
        <w:rPr>
          <w:rFonts w:ascii="Museo Sans 500" w:hAnsi="Museo Sans 500"/>
          <w:sz w:val="24"/>
          <w:szCs w:val="24"/>
        </w:rPr>
        <w:t xml:space="preserve">A tal proposito nei locali in cui non si prevede presenza di personale, la gestione dell’impianto di rivelazione/spegnimento potrà essere automatica, mentre nei locali in cui vi potrà essere presenza costante di personale, sarà necessario, nelle ore di lavoro, gestire l’impianto in modalità manuale. </w:t>
      </w:r>
      <w:r w:rsidR="00BF3FC7">
        <w:rPr>
          <w:rFonts w:ascii="Museo Sans 500" w:hAnsi="Museo Sans 500"/>
          <w:sz w:val="24"/>
          <w:szCs w:val="24"/>
        </w:rPr>
        <w:t>Il passaggio dalla sola gestione manuale alla gestione combinata manuale/automatica</w:t>
      </w:r>
      <w:r w:rsidR="0066091A">
        <w:rPr>
          <w:rFonts w:ascii="Museo Sans 500" w:hAnsi="Museo Sans 500"/>
          <w:sz w:val="24"/>
          <w:szCs w:val="24"/>
        </w:rPr>
        <w:t>,</w:t>
      </w:r>
      <w:r w:rsidR="00BF3FC7">
        <w:rPr>
          <w:rFonts w:ascii="Museo Sans 500" w:hAnsi="Museo Sans 500"/>
          <w:sz w:val="24"/>
          <w:szCs w:val="24"/>
        </w:rPr>
        <w:t xml:space="preserve"> deve </w:t>
      </w:r>
      <w:r w:rsidR="0066091A">
        <w:rPr>
          <w:rFonts w:ascii="Museo Sans 500" w:hAnsi="Museo Sans 500"/>
          <w:sz w:val="24"/>
          <w:szCs w:val="24"/>
        </w:rPr>
        <w:t>esser gestito</w:t>
      </w:r>
      <w:r w:rsidR="00BF3FC7">
        <w:rPr>
          <w:rFonts w:ascii="Museo Sans 500" w:hAnsi="Museo Sans 500"/>
          <w:sz w:val="24"/>
          <w:szCs w:val="24"/>
        </w:rPr>
        <w:t xml:space="preserve"> in maniera autonoma dalla centrale attraverso la creazione d</w:t>
      </w:r>
      <w:r w:rsidR="0066091A">
        <w:rPr>
          <w:rFonts w:ascii="Museo Sans 500" w:hAnsi="Museo Sans 500"/>
          <w:sz w:val="24"/>
          <w:szCs w:val="24"/>
        </w:rPr>
        <w:t xml:space="preserve">i alcune </w:t>
      </w:r>
      <w:r w:rsidR="00BF3FC7">
        <w:rPr>
          <w:rFonts w:ascii="Museo Sans 500" w:hAnsi="Museo Sans 500"/>
          <w:sz w:val="24"/>
          <w:szCs w:val="24"/>
        </w:rPr>
        <w:t xml:space="preserve">fasce orarie </w:t>
      </w:r>
      <w:r w:rsidR="0066091A">
        <w:rPr>
          <w:rFonts w:ascii="Museo Sans 500" w:hAnsi="Museo Sans 500"/>
          <w:sz w:val="24"/>
          <w:szCs w:val="24"/>
        </w:rPr>
        <w:t xml:space="preserve">all’attivarsi delle quali la centrale abilita o disabilita lo spegnimento automatico per un determinato canale. </w:t>
      </w:r>
    </w:p>
    <w:p w14:paraId="42CC626A" w14:textId="77777777" w:rsidR="004406A7" w:rsidRDefault="004406A7" w:rsidP="004406A7">
      <w:pPr>
        <w:jc w:val="both"/>
        <w:rPr>
          <w:rFonts w:ascii="Museo Sans 500" w:hAnsi="Museo Sans 500"/>
          <w:sz w:val="24"/>
          <w:szCs w:val="24"/>
        </w:rPr>
      </w:pPr>
      <w:r w:rsidRPr="004406A7">
        <w:rPr>
          <w:rFonts w:ascii="Museo Sans 500" w:hAnsi="Museo Sans 500"/>
          <w:sz w:val="24"/>
          <w:szCs w:val="24"/>
        </w:rPr>
        <w:t>Procedura automatica (Caratteristiche del sistema di rivelazione incendi e gestione</w:t>
      </w:r>
      <w:r>
        <w:rPr>
          <w:rFonts w:ascii="Museo Sans 500" w:hAnsi="Museo Sans 500"/>
          <w:sz w:val="24"/>
          <w:szCs w:val="24"/>
        </w:rPr>
        <w:t xml:space="preserve"> spegnimento).</w:t>
      </w:r>
    </w:p>
    <w:p w14:paraId="1AF36493" w14:textId="6E4A08C2" w:rsidR="004406A7" w:rsidRPr="004406A7" w:rsidRDefault="004406A7" w:rsidP="004406A7">
      <w:pPr>
        <w:jc w:val="both"/>
        <w:rPr>
          <w:rFonts w:ascii="Museo Sans 500" w:hAnsi="Museo Sans 500"/>
          <w:sz w:val="24"/>
          <w:szCs w:val="24"/>
        </w:rPr>
      </w:pPr>
      <w:r w:rsidRPr="004406A7">
        <w:rPr>
          <w:rFonts w:ascii="Museo Sans 500" w:hAnsi="Museo Sans 500"/>
          <w:sz w:val="24"/>
          <w:szCs w:val="24"/>
        </w:rPr>
        <w:t xml:space="preserve">L’impianto di </w:t>
      </w:r>
      <w:r w:rsidR="00BF3FC7">
        <w:rPr>
          <w:rFonts w:ascii="Museo Sans 500" w:hAnsi="Museo Sans 500"/>
          <w:sz w:val="24"/>
          <w:szCs w:val="24"/>
        </w:rPr>
        <w:t>rivelazione</w:t>
      </w:r>
      <w:r w:rsidRPr="004406A7">
        <w:rPr>
          <w:rFonts w:ascii="Museo Sans 500" w:hAnsi="Museo Sans 500"/>
          <w:sz w:val="24"/>
          <w:szCs w:val="24"/>
        </w:rPr>
        <w:t xml:space="preserve"> incendi sarà del tipo a consenso</w:t>
      </w:r>
      <w:r>
        <w:rPr>
          <w:rFonts w:ascii="Museo Sans 500" w:hAnsi="Museo Sans 500"/>
          <w:sz w:val="24"/>
          <w:szCs w:val="24"/>
        </w:rPr>
        <w:t xml:space="preserve"> multiplo</w:t>
      </w:r>
      <w:r w:rsidRPr="004406A7">
        <w:rPr>
          <w:rFonts w:ascii="Museo Sans 500" w:hAnsi="Museo Sans 500"/>
          <w:sz w:val="24"/>
          <w:szCs w:val="24"/>
        </w:rPr>
        <w:t>, per cui l’azionamento</w:t>
      </w:r>
      <w:r>
        <w:rPr>
          <w:rFonts w:ascii="Museo Sans 500" w:hAnsi="Museo Sans 500"/>
          <w:sz w:val="24"/>
          <w:szCs w:val="24"/>
        </w:rPr>
        <w:t xml:space="preserve"> </w:t>
      </w:r>
      <w:r w:rsidRPr="004406A7">
        <w:rPr>
          <w:rFonts w:ascii="Museo Sans 500" w:hAnsi="Museo Sans 500"/>
          <w:sz w:val="24"/>
          <w:szCs w:val="24"/>
        </w:rPr>
        <w:t xml:space="preserve">dell’impianto di spegnimento sarà subordinato all’intervento contemporaneo di </w:t>
      </w:r>
      <w:r w:rsidRPr="00AF2FA3">
        <w:rPr>
          <w:rFonts w:ascii="Museo Sans 500" w:hAnsi="Museo Sans 500"/>
          <w:color w:val="FF0000"/>
          <w:sz w:val="24"/>
          <w:szCs w:val="24"/>
          <w:highlight w:val="yellow"/>
        </w:rPr>
        <w:t>X</w:t>
      </w:r>
      <w:r>
        <w:rPr>
          <w:rFonts w:ascii="Museo Sans 500" w:hAnsi="Museo Sans 500"/>
          <w:sz w:val="24"/>
          <w:szCs w:val="24"/>
        </w:rPr>
        <w:t xml:space="preserve"> </w:t>
      </w:r>
      <w:r w:rsidRPr="004406A7">
        <w:rPr>
          <w:rFonts w:ascii="Museo Sans 500" w:hAnsi="Museo Sans 500"/>
          <w:sz w:val="24"/>
          <w:szCs w:val="24"/>
        </w:rPr>
        <w:t>rilevatori ottici di fumo diversi presenti in ambiente</w:t>
      </w:r>
      <w:r w:rsidR="0066091A">
        <w:rPr>
          <w:rFonts w:ascii="Museo Sans 500" w:hAnsi="Museo Sans 500"/>
          <w:sz w:val="24"/>
          <w:szCs w:val="24"/>
        </w:rPr>
        <w:t xml:space="preserve"> (ZONA DI SPEGNIMENTO)</w:t>
      </w:r>
      <w:r w:rsidRPr="004406A7">
        <w:rPr>
          <w:rFonts w:ascii="Museo Sans 500" w:hAnsi="Museo Sans 500"/>
          <w:sz w:val="24"/>
          <w:szCs w:val="24"/>
        </w:rPr>
        <w:t xml:space="preserve">. </w:t>
      </w:r>
    </w:p>
    <w:p w14:paraId="77014CE2" w14:textId="77777777" w:rsidR="004406A7" w:rsidRDefault="004406A7" w:rsidP="004406A7">
      <w:pPr>
        <w:jc w:val="both"/>
        <w:rPr>
          <w:rFonts w:ascii="Museo Sans 500" w:hAnsi="Museo Sans 500"/>
          <w:sz w:val="24"/>
          <w:szCs w:val="24"/>
        </w:rPr>
      </w:pPr>
      <w:r w:rsidRPr="004406A7">
        <w:rPr>
          <w:rFonts w:ascii="Museo Sans 500" w:hAnsi="Museo Sans 500"/>
          <w:sz w:val="24"/>
          <w:szCs w:val="24"/>
        </w:rPr>
        <w:t xml:space="preserve">Nel dettaglio: </w:t>
      </w:r>
    </w:p>
    <w:p w14:paraId="152A55D8" w14:textId="7FEB61E4" w:rsidR="004406A7" w:rsidRPr="004406A7" w:rsidRDefault="004406A7" w:rsidP="004406A7">
      <w:pPr>
        <w:jc w:val="both"/>
        <w:rPr>
          <w:rFonts w:ascii="Museo Sans 500" w:hAnsi="Museo Sans 500"/>
          <w:sz w:val="24"/>
          <w:szCs w:val="24"/>
        </w:rPr>
      </w:pPr>
      <w:r>
        <w:rPr>
          <w:rFonts w:ascii="Museo Sans 500" w:hAnsi="Museo Sans 500"/>
          <w:sz w:val="24"/>
          <w:szCs w:val="24"/>
        </w:rPr>
        <w:t>L</w:t>
      </w:r>
      <w:r w:rsidRPr="004406A7">
        <w:rPr>
          <w:rFonts w:ascii="Museo Sans 500" w:hAnsi="Museo Sans 500"/>
          <w:sz w:val="24"/>
          <w:szCs w:val="24"/>
        </w:rPr>
        <w:t>’attivazione</w:t>
      </w:r>
      <w:r>
        <w:rPr>
          <w:rFonts w:ascii="Museo Sans 500" w:hAnsi="Museo Sans 500"/>
          <w:sz w:val="24"/>
          <w:szCs w:val="24"/>
        </w:rPr>
        <w:t xml:space="preserve"> </w:t>
      </w:r>
      <w:r w:rsidRPr="004406A7">
        <w:rPr>
          <w:rFonts w:ascii="Museo Sans 500" w:hAnsi="Museo Sans 500"/>
          <w:sz w:val="24"/>
          <w:szCs w:val="24"/>
        </w:rPr>
        <w:t xml:space="preserve">di un solo rivelatore provocherà uno stato di preallarme: </w:t>
      </w:r>
    </w:p>
    <w:p w14:paraId="6DD41730" w14:textId="7A4EAA3B" w:rsidR="004406A7" w:rsidRPr="004406A7" w:rsidRDefault="004406A7" w:rsidP="004406A7">
      <w:pPr>
        <w:jc w:val="both"/>
        <w:rPr>
          <w:rFonts w:ascii="Museo Sans 500" w:hAnsi="Museo Sans 500"/>
          <w:sz w:val="24"/>
          <w:szCs w:val="24"/>
        </w:rPr>
      </w:pPr>
      <w:r>
        <w:rPr>
          <w:rFonts w:ascii="Museo Sans 500" w:hAnsi="Museo Sans 500"/>
          <w:sz w:val="24"/>
          <w:szCs w:val="24"/>
        </w:rPr>
        <w:t>L</w:t>
      </w:r>
      <w:r w:rsidRPr="004406A7">
        <w:rPr>
          <w:rFonts w:ascii="Museo Sans 500" w:hAnsi="Museo Sans 500"/>
          <w:sz w:val="24"/>
          <w:szCs w:val="24"/>
        </w:rPr>
        <w:t>’attivazione di un secondo rivelatore provocherà uno stato di allarme confermato e l’attivazione della procedura di scarica dei generatori aerosol.</w:t>
      </w:r>
    </w:p>
    <w:p w14:paraId="6EB78635" w14:textId="53E6E4A2" w:rsidR="00641314" w:rsidRDefault="004406A7" w:rsidP="004406A7">
      <w:pPr>
        <w:jc w:val="both"/>
        <w:rPr>
          <w:rFonts w:ascii="Museo Sans 500" w:hAnsi="Museo Sans 500"/>
          <w:sz w:val="24"/>
          <w:szCs w:val="24"/>
        </w:rPr>
      </w:pPr>
      <w:r w:rsidRPr="004406A7">
        <w:rPr>
          <w:rFonts w:ascii="Museo Sans 500" w:hAnsi="Museo Sans 500"/>
          <w:sz w:val="24"/>
          <w:szCs w:val="24"/>
        </w:rPr>
        <w:t xml:space="preserve">Tale procedura sarà resa possibile mediante un sistema che prevede l’installazione di una centrale di rivelazione incendi generale, che gestirà ed attiverà una serie di </w:t>
      </w:r>
      <w:r w:rsidR="0066091A">
        <w:rPr>
          <w:rFonts w:ascii="Museo Sans 500" w:hAnsi="Museo Sans 500"/>
          <w:sz w:val="24"/>
          <w:szCs w:val="24"/>
        </w:rPr>
        <w:t>canali</w:t>
      </w:r>
      <w:r w:rsidR="00641314">
        <w:rPr>
          <w:rFonts w:ascii="Museo Sans 500" w:hAnsi="Museo Sans 500"/>
          <w:sz w:val="24"/>
          <w:szCs w:val="24"/>
        </w:rPr>
        <w:t xml:space="preserve"> di </w:t>
      </w:r>
      <w:r w:rsidRPr="004406A7">
        <w:rPr>
          <w:rFonts w:ascii="Museo Sans 500" w:hAnsi="Museo Sans 500"/>
          <w:sz w:val="24"/>
          <w:szCs w:val="24"/>
        </w:rPr>
        <w:t>spegnimento, a seconda del numero di zone di</w:t>
      </w:r>
      <w:r w:rsidR="00641314">
        <w:rPr>
          <w:rFonts w:ascii="Museo Sans 500" w:hAnsi="Museo Sans 500"/>
          <w:sz w:val="24"/>
          <w:szCs w:val="24"/>
        </w:rPr>
        <w:t xml:space="preserve"> </w:t>
      </w:r>
      <w:r w:rsidRPr="004406A7">
        <w:rPr>
          <w:rFonts w:ascii="Museo Sans 500" w:hAnsi="Museo Sans 500"/>
          <w:sz w:val="24"/>
          <w:szCs w:val="24"/>
        </w:rPr>
        <w:t xml:space="preserve">spegnimento da realizzare. </w:t>
      </w:r>
    </w:p>
    <w:p w14:paraId="5A38EE86" w14:textId="006008B1" w:rsidR="004406A7" w:rsidRDefault="004406A7" w:rsidP="004406A7">
      <w:pPr>
        <w:jc w:val="both"/>
        <w:rPr>
          <w:rFonts w:ascii="Museo Sans 500" w:hAnsi="Museo Sans 500"/>
          <w:sz w:val="24"/>
          <w:szCs w:val="24"/>
        </w:rPr>
      </w:pPr>
      <w:r w:rsidRPr="004406A7">
        <w:rPr>
          <w:rFonts w:ascii="Museo Sans 500" w:hAnsi="Museo Sans 500"/>
          <w:sz w:val="24"/>
          <w:szCs w:val="24"/>
        </w:rPr>
        <w:t>Il sistema di rivelazione e gestione spegnimento previsto sarà del tipo</w:t>
      </w:r>
      <w:r w:rsidR="00641314">
        <w:rPr>
          <w:rFonts w:ascii="Museo Sans 500" w:hAnsi="Museo Sans 500"/>
          <w:sz w:val="24"/>
          <w:szCs w:val="24"/>
        </w:rPr>
        <w:t xml:space="preserve"> digitale, </w:t>
      </w:r>
      <w:r w:rsidRPr="004406A7">
        <w:rPr>
          <w:rFonts w:ascii="Museo Sans 500" w:hAnsi="Museo Sans 500"/>
          <w:sz w:val="24"/>
          <w:szCs w:val="24"/>
        </w:rPr>
        <w:t>con</w:t>
      </w:r>
      <w:r w:rsidR="00641314">
        <w:rPr>
          <w:rFonts w:ascii="Museo Sans 500" w:hAnsi="Museo Sans 500"/>
          <w:sz w:val="24"/>
          <w:szCs w:val="24"/>
        </w:rPr>
        <w:t xml:space="preserve"> </w:t>
      </w:r>
      <w:r w:rsidRPr="004406A7">
        <w:rPr>
          <w:rFonts w:ascii="Museo Sans 500" w:hAnsi="Museo Sans 500"/>
          <w:sz w:val="24"/>
          <w:szCs w:val="24"/>
        </w:rPr>
        <w:t>componenti indirizzabili, in modo da consentire tutti i livelli di programmazione previsti</w:t>
      </w:r>
      <w:r w:rsidR="00641314">
        <w:rPr>
          <w:rFonts w:ascii="Museo Sans 500" w:hAnsi="Museo Sans 500"/>
          <w:sz w:val="24"/>
          <w:szCs w:val="24"/>
        </w:rPr>
        <w:t xml:space="preserve"> </w:t>
      </w:r>
      <w:r w:rsidR="00641314" w:rsidRPr="00641314">
        <w:rPr>
          <w:rFonts w:ascii="Museo Sans 500" w:hAnsi="Museo Sans 500"/>
          <w:sz w:val="24"/>
          <w:szCs w:val="24"/>
        </w:rPr>
        <w:t>dalla</w:t>
      </w:r>
      <w:r w:rsidR="00641314">
        <w:rPr>
          <w:rFonts w:ascii="Museo Sans 500" w:hAnsi="Museo Sans 500"/>
          <w:sz w:val="24"/>
          <w:szCs w:val="24"/>
        </w:rPr>
        <w:t xml:space="preserve"> </w:t>
      </w:r>
      <w:r w:rsidR="00641314" w:rsidRPr="00641314">
        <w:rPr>
          <w:rFonts w:ascii="Museo Sans 500" w:hAnsi="Museo Sans 500"/>
          <w:sz w:val="24"/>
          <w:szCs w:val="24"/>
        </w:rPr>
        <w:t>normativa, a   garanzia   della funzionalità, efficienza   ed   affidabilità   richieste all’impianto di spegnimento in questione.</w:t>
      </w:r>
    </w:p>
    <w:p w14:paraId="34CEC3A1" w14:textId="6D92F005" w:rsidR="004406A7" w:rsidRPr="00641314" w:rsidRDefault="004406A7" w:rsidP="004406A7">
      <w:pPr>
        <w:jc w:val="both"/>
        <w:rPr>
          <w:rFonts w:ascii="Museo Sans 500" w:hAnsi="Museo Sans 500"/>
          <w:b/>
          <w:sz w:val="24"/>
          <w:szCs w:val="24"/>
        </w:rPr>
      </w:pPr>
      <w:r w:rsidRPr="00641314">
        <w:rPr>
          <w:rFonts w:ascii="Museo Sans 500" w:hAnsi="Museo Sans 500"/>
          <w:b/>
          <w:sz w:val="24"/>
          <w:szCs w:val="24"/>
        </w:rPr>
        <w:lastRenderedPageBreak/>
        <w:t xml:space="preserve">Stato di preallarme </w:t>
      </w:r>
    </w:p>
    <w:p w14:paraId="0C0F6AEB" w14:textId="390EE5D4" w:rsidR="004406A7" w:rsidRPr="004406A7" w:rsidRDefault="004406A7" w:rsidP="004406A7">
      <w:pPr>
        <w:jc w:val="both"/>
        <w:rPr>
          <w:rFonts w:ascii="Museo Sans 500" w:hAnsi="Museo Sans 500"/>
          <w:sz w:val="24"/>
          <w:szCs w:val="24"/>
        </w:rPr>
      </w:pPr>
      <w:r w:rsidRPr="004406A7">
        <w:rPr>
          <w:rFonts w:ascii="Museo Sans 500" w:hAnsi="Museo Sans 500"/>
          <w:sz w:val="24"/>
          <w:szCs w:val="24"/>
        </w:rPr>
        <w:t xml:space="preserve">L’intervento di un solo rilevatore, all’interno dell’ambiente protetto, determinerà la condizione di “preallarme” con conseguente attivazione dei seguenti comandi: </w:t>
      </w:r>
    </w:p>
    <w:p w14:paraId="53B84294" w14:textId="5C3E2EA7" w:rsidR="00AF2FA3" w:rsidRDefault="00AF2FA3" w:rsidP="003126D3">
      <w:pPr>
        <w:pStyle w:val="Paragrafoelenco"/>
        <w:numPr>
          <w:ilvl w:val="0"/>
          <w:numId w:val="6"/>
        </w:numPr>
        <w:jc w:val="both"/>
        <w:rPr>
          <w:rFonts w:ascii="Museo Sans 500" w:hAnsi="Museo Sans 500"/>
          <w:sz w:val="24"/>
          <w:szCs w:val="24"/>
        </w:rPr>
      </w:pPr>
      <w:r w:rsidRPr="00AF2FA3">
        <w:rPr>
          <w:rFonts w:ascii="Museo Sans 500" w:hAnsi="Museo Sans 500"/>
          <w:sz w:val="24"/>
          <w:szCs w:val="24"/>
        </w:rPr>
        <w:t>Segnalazione ottica ed acustica di allarme incendio nella centrale di controllo e segnalazione (EN54 parte 2)</w:t>
      </w:r>
      <w:r w:rsidR="0066091A">
        <w:rPr>
          <w:rFonts w:ascii="Museo Sans 500" w:hAnsi="Museo Sans 500"/>
          <w:sz w:val="24"/>
          <w:szCs w:val="24"/>
        </w:rPr>
        <w:t>;</w:t>
      </w:r>
    </w:p>
    <w:p w14:paraId="4ED3D3C9" w14:textId="5399396B" w:rsidR="0066091A" w:rsidRDefault="0066091A" w:rsidP="005C7A59">
      <w:pPr>
        <w:pStyle w:val="Paragrafoelenco"/>
        <w:numPr>
          <w:ilvl w:val="0"/>
          <w:numId w:val="6"/>
        </w:numPr>
        <w:jc w:val="both"/>
        <w:rPr>
          <w:rFonts w:ascii="Museo Sans 500" w:hAnsi="Museo Sans 500"/>
          <w:sz w:val="24"/>
          <w:szCs w:val="24"/>
        </w:rPr>
      </w:pPr>
      <w:r w:rsidRPr="0066091A">
        <w:rPr>
          <w:rFonts w:ascii="Museo Sans 500" w:hAnsi="Museo Sans 500"/>
          <w:sz w:val="24"/>
          <w:szCs w:val="24"/>
        </w:rPr>
        <w:t>Segnalazione ottica di Comando di attivazione parziale di scarica automatica</w:t>
      </w:r>
      <w:r>
        <w:rPr>
          <w:rFonts w:ascii="Museo Sans 500" w:hAnsi="Museo Sans 500"/>
          <w:sz w:val="24"/>
          <w:szCs w:val="24"/>
        </w:rPr>
        <w:t xml:space="preserve"> sul canale di riferimento;</w:t>
      </w:r>
    </w:p>
    <w:p w14:paraId="4642A87D" w14:textId="2F709D16" w:rsidR="00641314" w:rsidRPr="0066091A" w:rsidRDefault="004406A7" w:rsidP="005C7A59">
      <w:pPr>
        <w:pStyle w:val="Paragrafoelenco"/>
        <w:numPr>
          <w:ilvl w:val="0"/>
          <w:numId w:val="6"/>
        </w:numPr>
        <w:jc w:val="both"/>
        <w:rPr>
          <w:rFonts w:ascii="Museo Sans 500" w:hAnsi="Museo Sans 500"/>
          <w:sz w:val="24"/>
          <w:szCs w:val="24"/>
        </w:rPr>
      </w:pPr>
      <w:r w:rsidRPr="0066091A">
        <w:rPr>
          <w:rFonts w:ascii="Museo Sans 500" w:hAnsi="Museo Sans 500"/>
          <w:sz w:val="24"/>
          <w:szCs w:val="24"/>
        </w:rPr>
        <w:t xml:space="preserve">Attivazione dei pannelli ottico/acustici, installati all’interno dei locali, che segnaleranno uno stato di “Allarme Incendio – Evacuare il locale”; </w:t>
      </w:r>
    </w:p>
    <w:p w14:paraId="465A7E11" w14:textId="27A364BD" w:rsidR="004406A7" w:rsidRPr="00641314" w:rsidRDefault="004406A7" w:rsidP="00641314">
      <w:pPr>
        <w:pStyle w:val="Paragrafoelenco"/>
        <w:numPr>
          <w:ilvl w:val="0"/>
          <w:numId w:val="6"/>
        </w:numPr>
        <w:jc w:val="both"/>
        <w:rPr>
          <w:rFonts w:ascii="Museo Sans 500" w:hAnsi="Museo Sans 500"/>
          <w:sz w:val="24"/>
          <w:szCs w:val="24"/>
        </w:rPr>
      </w:pPr>
      <w:r w:rsidRPr="00641314">
        <w:rPr>
          <w:rFonts w:ascii="Museo Sans 500" w:hAnsi="Museo Sans 500"/>
          <w:sz w:val="24"/>
          <w:szCs w:val="24"/>
        </w:rPr>
        <w:t xml:space="preserve">Attivazione condizione di preallarme del modulo di spegnimento; </w:t>
      </w:r>
    </w:p>
    <w:p w14:paraId="18A327E5" w14:textId="4E5ED878" w:rsidR="004406A7" w:rsidRPr="00641314" w:rsidRDefault="004406A7" w:rsidP="00641314">
      <w:pPr>
        <w:pStyle w:val="Paragrafoelenco"/>
        <w:numPr>
          <w:ilvl w:val="0"/>
          <w:numId w:val="6"/>
        </w:numPr>
        <w:jc w:val="both"/>
        <w:rPr>
          <w:rFonts w:ascii="Museo Sans 500" w:hAnsi="Museo Sans 500"/>
          <w:sz w:val="24"/>
          <w:szCs w:val="24"/>
        </w:rPr>
      </w:pPr>
      <w:r w:rsidRPr="00641314">
        <w:rPr>
          <w:rFonts w:ascii="Museo Sans 500" w:hAnsi="Museo Sans 500"/>
          <w:sz w:val="24"/>
          <w:szCs w:val="24"/>
        </w:rPr>
        <w:t>Chiusura delle porte</w:t>
      </w:r>
      <w:r w:rsidR="00641314" w:rsidRPr="00641314">
        <w:rPr>
          <w:rFonts w:ascii="Museo Sans 500" w:hAnsi="Museo Sans 500"/>
          <w:sz w:val="24"/>
          <w:szCs w:val="24"/>
        </w:rPr>
        <w:t xml:space="preserve"> </w:t>
      </w:r>
      <w:r w:rsidRPr="00641314">
        <w:rPr>
          <w:rFonts w:ascii="Museo Sans 500" w:hAnsi="Museo Sans 500"/>
          <w:sz w:val="24"/>
          <w:szCs w:val="24"/>
        </w:rPr>
        <w:t xml:space="preserve">tagliafuoco; </w:t>
      </w:r>
    </w:p>
    <w:p w14:paraId="463E4E3D" w14:textId="425C64C7" w:rsidR="004406A7" w:rsidRPr="00641314" w:rsidRDefault="004406A7" w:rsidP="00641314">
      <w:pPr>
        <w:pStyle w:val="Paragrafoelenco"/>
        <w:numPr>
          <w:ilvl w:val="0"/>
          <w:numId w:val="6"/>
        </w:numPr>
        <w:jc w:val="both"/>
        <w:rPr>
          <w:rFonts w:ascii="Museo Sans 500" w:hAnsi="Museo Sans 500"/>
          <w:sz w:val="24"/>
          <w:szCs w:val="24"/>
        </w:rPr>
      </w:pPr>
      <w:r w:rsidRPr="00641314">
        <w:rPr>
          <w:rFonts w:ascii="Museo Sans 500" w:hAnsi="Museo Sans 500"/>
          <w:sz w:val="24"/>
          <w:szCs w:val="24"/>
        </w:rPr>
        <w:t xml:space="preserve">Ove prevista, trasmissione dello stato di preallarme al sistema di supervisione; </w:t>
      </w:r>
    </w:p>
    <w:p w14:paraId="162A21AE" w14:textId="77777777" w:rsidR="00641314" w:rsidRDefault="00641314" w:rsidP="004406A7">
      <w:pPr>
        <w:jc w:val="both"/>
        <w:rPr>
          <w:rFonts w:ascii="Museo Sans 500" w:hAnsi="Museo Sans 500"/>
          <w:b/>
          <w:sz w:val="24"/>
          <w:szCs w:val="24"/>
        </w:rPr>
      </w:pPr>
    </w:p>
    <w:p w14:paraId="5F4C5007" w14:textId="77777777" w:rsidR="004406A7" w:rsidRPr="00641314" w:rsidRDefault="004406A7" w:rsidP="004406A7">
      <w:pPr>
        <w:jc w:val="both"/>
        <w:rPr>
          <w:rFonts w:ascii="Museo Sans 500" w:hAnsi="Museo Sans 500"/>
          <w:b/>
          <w:sz w:val="24"/>
          <w:szCs w:val="24"/>
        </w:rPr>
      </w:pPr>
      <w:r w:rsidRPr="00641314">
        <w:rPr>
          <w:rFonts w:ascii="Museo Sans 500" w:hAnsi="Museo Sans 500"/>
          <w:b/>
          <w:sz w:val="24"/>
          <w:szCs w:val="24"/>
        </w:rPr>
        <w:t xml:space="preserve">Stato di allarme confermato (attivazione scarica) </w:t>
      </w:r>
    </w:p>
    <w:p w14:paraId="44244C24" w14:textId="1599F529" w:rsidR="004406A7" w:rsidRPr="004406A7" w:rsidRDefault="004406A7" w:rsidP="004406A7">
      <w:pPr>
        <w:jc w:val="both"/>
        <w:rPr>
          <w:rFonts w:ascii="Museo Sans 500" w:hAnsi="Museo Sans 500"/>
          <w:sz w:val="24"/>
          <w:szCs w:val="24"/>
        </w:rPr>
      </w:pPr>
      <w:r w:rsidRPr="004406A7">
        <w:rPr>
          <w:rFonts w:ascii="Museo Sans 500" w:hAnsi="Museo Sans 500"/>
          <w:sz w:val="24"/>
          <w:szCs w:val="24"/>
        </w:rPr>
        <w:t>L’intervento di un secondo rilevatore dovrà attivare le procedure di spegnimento. Questa condizione, sottoposta a temporizzazione, dovrà permettere l’evacuazione dell’eventuale personale presente in ambiente e una ricognizione del personale</w:t>
      </w:r>
      <w:r w:rsidR="00641314">
        <w:rPr>
          <w:rFonts w:ascii="Museo Sans 500" w:hAnsi="Museo Sans 500"/>
          <w:sz w:val="24"/>
          <w:szCs w:val="24"/>
        </w:rPr>
        <w:t xml:space="preserve"> </w:t>
      </w:r>
      <w:r w:rsidRPr="004406A7">
        <w:rPr>
          <w:rFonts w:ascii="Museo Sans 500" w:hAnsi="Museo Sans 500"/>
          <w:sz w:val="24"/>
          <w:szCs w:val="24"/>
        </w:rPr>
        <w:t xml:space="preserve">addetto alla sicurezza.  </w:t>
      </w:r>
    </w:p>
    <w:p w14:paraId="617C33B4" w14:textId="77777777" w:rsidR="00641314" w:rsidRDefault="004406A7" w:rsidP="004406A7">
      <w:pPr>
        <w:jc w:val="both"/>
        <w:rPr>
          <w:rFonts w:ascii="Museo Sans 500" w:hAnsi="Museo Sans 500"/>
          <w:sz w:val="24"/>
          <w:szCs w:val="24"/>
        </w:rPr>
      </w:pPr>
      <w:r w:rsidRPr="004406A7">
        <w:rPr>
          <w:rFonts w:ascii="Museo Sans 500" w:hAnsi="Museo Sans 500"/>
          <w:sz w:val="24"/>
          <w:szCs w:val="24"/>
        </w:rPr>
        <w:t xml:space="preserve">In particolare, tale procedura prevede i seguenti step: </w:t>
      </w:r>
    </w:p>
    <w:p w14:paraId="6B60D0E7" w14:textId="3FD934A8" w:rsidR="00AF2FA3" w:rsidRDefault="00AF2FA3" w:rsidP="00FC7A6B">
      <w:pPr>
        <w:pStyle w:val="Paragrafoelenco"/>
        <w:numPr>
          <w:ilvl w:val="0"/>
          <w:numId w:val="7"/>
        </w:numPr>
        <w:jc w:val="both"/>
        <w:rPr>
          <w:rFonts w:ascii="Museo Sans 500" w:hAnsi="Museo Sans 500"/>
          <w:sz w:val="24"/>
          <w:szCs w:val="24"/>
        </w:rPr>
      </w:pPr>
      <w:r w:rsidRPr="00AF2FA3">
        <w:rPr>
          <w:rFonts w:ascii="Museo Sans 500" w:hAnsi="Museo Sans 500"/>
          <w:sz w:val="24"/>
          <w:szCs w:val="24"/>
        </w:rPr>
        <w:t>Segnalazione ottica ed acustica di allarme incendio nella centrale di controllo e segnalazione (EN54 parte 2)</w:t>
      </w:r>
      <w:r>
        <w:rPr>
          <w:rFonts w:ascii="Museo Sans 500" w:hAnsi="Museo Sans 500"/>
          <w:sz w:val="24"/>
          <w:szCs w:val="24"/>
        </w:rPr>
        <w:t>;</w:t>
      </w:r>
    </w:p>
    <w:p w14:paraId="5890A365" w14:textId="5C069414" w:rsidR="0066091A" w:rsidRPr="00AF2FA3" w:rsidRDefault="0066091A" w:rsidP="00FC7A6B">
      <w:pPr>
        <w:pStyle w:val="Paragrafoelenco"/>
        <w:numPr>
          <w:ilvl w:val="0"/>
          <w:numId w:val="7"/>
        </w:numPr>
        <w:jc w:val="both"/>
        <w:rPr>
          <w:rFonts w:ascii="Museo Sans 500" w:hAnsi="Museo Sans 500"/>
          <w:sz w:val="24"/>
          <w:szCs w:val="24"/>
        </w:rPr>
      </w:pPr>
      <w:r>
        <w:rPr>
          <w:rFonts w:ascii="Museo Sans 500" w:hAnsi="Museo Sans 500"/>
          <w:sz w:val="24"/>
          <w:szCs w:val="24"/>
        </w:rPr>
        <w:t>Segnalazione ottica di Comando scarica automatica attivato sul canale di riferimento;</w:t>
      </w:r>
    </w:p>
    <w:p w14:paraId="4722F653" w14:textId="77777777" w:rsidR="00641314" w:rsidRPr="00641314" w:rsidRDefault="004406A7" w:rsidP="00641314">
      <w:pPr>
        <w:pStyle w:val="Paragrafoelenco"/>
        <w:numPr>
          <w:ilvl w:val="0"/>
          <w:numId w:val="7"/>
        </w:numPr>
        <w:jc w:val="both"/>
        <w:rPr>
          <w:rFonts w:ascii="Museo Sans 500" w:hAnsi="Museo Sans 500"/>
          <w:sz w:val="24"/>
          <w:szCs w:val="24"/>
        </w:rPr>
      </w:pPr>
      <w:r w:rsidRPr="00641314">
        <w:rPr>
          <w:rFonts w:ascii="Museo Sans 500" w:hAnsi="Museo Sans 500"/>
          <w:sz w:val="24"/>
          <w:szCs w:val="24"/>
        </w:rPr>
        <w:t>Attivazione   dei   pannelli   ottico/acustici, installati   all’esterno   dei locali,</w:t>
      </w:r>
      <w:r w:rsidR="00641314" w:rsidRPr="00641314">
        <w:rPr>
          <w:rFonts w:ascii="Museo Sans 500" w:hAnsi="Museo Sans 500"/>
          <w:sz w:val="24"/>
          <w:szCs w:val="24"/>
        </w:rPr>
        <w:t xml:space="preserve"> che </w:t>
      </w:r>
      <w:r w:rsidRPr="00641314">
        <w:rPr>
          <w:rFonts w:ascii="Museo Sans 500" w:hAnsi="Museo Sans 500"/>
          <w:sz w:val="24"/>
          <w:szCs w:val="24"/>
        </w:rPr>
        <w:t>segnaleranno uno stato di “Vietato E</w:t>
      </w:r>
      <w:r w:rsidR="00641314" w:rsidRPr="00641314">
        <w:rPr>
          <w:rFonts w:ascii="Museo Sans 500" w:hAnsi="Museo Sans 500"/>
          <w:sz w:val="24"/>
          <w:szCs w:val="24"/>
        </w:rPr>
        <w:t>ntrare – Spegnimento in Corso”;</w:t>
      </w:r>
    </w:p>
    <w:p w14:paraId="7F5A1716" w14:textId="77777777" w:rsidR="00641314" w:rsidRPr="00641314" w:rsidRDefault="004406A7" w:rsidP="00641314">
      <w:pPr>
        <w:pStyle w:val="Paragrafoelenco"/>
        <w:numPr>
          <w:ilvl w:val="0"/>
          <w:numId w:val="7"/>
        </w:numPr>
        <w:jc w:val="both"/>
        <w:rPr>
          <w:rFonts w:ascii="Museo Sans 500" w:hAnsi="Museo Sans 500"/>
          <w:sz w:val="24"/>
          <w:szCs w:val="24"/>
        </w:rPr>
      </w:pPr>
      <w:r w:rsidRPr="00641314">
        <w:rPr>
          <w:rFonts w:ascii="Museo Sans 500" w:hAnsi="Museo Sans 500"/>
          <w:sz w:val="24"/>
          <w:szCs w:val="24"/>
        </w:rPr>
        <w:t>Attivazione condizione di all</w:t>
      </w:r>
      <w:r w:rsidR="00641314" w:rsidRPr="00641314">
        <w:rPr>
          <w:rFonts w:ascii="Museo Sans 500" w:hAnsi="Museo Sans 500"/>
          <w:sz w:val="24"/>
          <w:szCs w:val="24"/>
        </w:rPr>
        <w:t>arme del modulo di spegnimento;</w:t>
      </w:r>
    </w:p>
    <w:p w14:paraId="035127E2" w14:textId="77777777" w:rsidR="00641314" w:rsidRPr="00641314" w:rsidRDefault="004406A7" w:rsidP="00641314">
      <w:pPr>
        <w:pStyle w:val="Paragrafoelenco"/>
        <w:numPr>
          <w:ilvl w:val="0"/>
          <w:numId w:val="7"/>
        </w:numPr>
        <w:jc w:val="both"/>
        <w:rPr>
          <w:rFonts w:ascii="Museo Sans 500" w:hAnsi="Museo Sans 500"/>
          <w:sz w:val="24"/>
          <w:szCs w:val="24"/>
        </w:rPr>
      </w:pPr>
      <w:r w:rsidRPr="00641314">
        <w:rPr>
          <w:rFonts w:ascii="Museo Sans 500" w:hAnsi="Museo Sans 500"/>
          <w:sz w:val="24"/>
          <w:szCs w:val="24"/>
        </w:rPr>
        <w:t>Disattivazione del sistema di condiz</w:t>
      </w:r>
      <w:r w:rsidR="00641314" w:rsidRPr="00641314">
        <w:rPr>
          <w:rFonts w:ascii="Museo Sans 500" w:hAnsi="Museo Sans 500"/>
          <w:sz w:val="24"/>
          <w:szCs w:val="24"/>
        </w:rPr>
        <w:t>ionamento e/o aspirazione aria;</w:t>
      </w:r>
    </w:p>
    <w:p w14:paraId="515B1217" w14:textId="77777777" w:rsidR="00641314" w:rsidRPr="00641314" w:rsidRDefault="004406A7" w:rsidP="00641314">
      <w:pPr>
        <w:pStyle w:val="Paragrafoelenco"/>
        <w:numPr>
          <w:ilvl w:val="0"/>
          <w:numId w:val="7"/>
        </w:numPr>
        <w:jc w:val="both"/>
        <w:rPr>
          <w:rFonts w:ascii="Museo Sans 500" w:hAnsi="Museo Sans 500"/>
          <w:sz w:val="24"/>
          <w:szCs w:val="24"/>
        </w:rPr>
      </w:pPr>
      <w:r w:rsidRPr="00641314">
        <w:rPr>
          <w:rFonts w:ascii="Museo Sans 500" w:hAnsi="Museo Sans 500"/>
          <w:sz w:val="24"/>
          <w:szCs w:val="24"/>
        </w:rPr>
        <w:t xml:space="preserve">Conferma della chiusura delle porte REI; </w:t>
      </w:r>
    </w:p>
    <w:p w14:paraId="0B3CD2C2" w14:textId="77777777" w:rsidR="00641314" w:rsidRPr="00641314" w:rsidRDefault="004406A7" w:rsidP="00641314">
      <w:pPr>
        <w:pStyle w:val="Paragrafoelenco"/>
        <w:numPr>
          <w:ilvl w:val="0"/>
          <w:numId w:val="7"/>
        </w:numPr>
        <w:jc w:val="both"/>
        <w:rPr>
          <w:rFonts w:ascii="Museo Sans 500" w:hAnsi="Museo Sans 500"/>
          <w:sz w:val="24"/>
          <w:szCs w:val="24"/>
        </w:rPr>
      </w:pPr>
      <w:r w:rsidRPr="00641314">
        <w:rPr>
          <w:rFonts w:ascii="Museo Sans 500" w:hAnsi="Museo Sans 500"/>
          <w:sz w:val="24"/>
          <w:szCs w:val="24"/>
        </w:rPr>
        <w:t xml:space="preserve">Chiusura </w:t>
      </w:r>
      <w:r w:rsidR="00641314" w:rsidRPr="00641314">
        <w:rPr>
          <w:rFonts w:ascii="Museo Sans 500" w:hAnsi="Museo Sans 500"/>
          <w:sz w:val="24"/>
          <w:szCs w:val="24"/>
        </w:rPr>
        <w:t xml:space="preserve">di </w:t>
      </w:r>
      <w:r w:rsidRPr="00641314">
        <w:rPr>
          <w:rFonts w:ascii="Museo Sans 500" w:hAnsi="Museo Sans 500"/>
          <w:sz w:val="24"/>
          <w:szCs w:val="24"/>
        </w:rPr>
        <w:t>eventuali serrande tagliafuoco e/o delle aperture di ventilazione naturale dotate di com</w:t>
      </w:r>
      <w:r w:rsidR="00641314" w:rsidRPr="00641314">
        <w:rPr>
          <w:rFonts w:ascii="Museo Sans 500" w:hAnsi="Museo Sans 500"/>
          <w:sz w:val="24"/>
          <w:szCs w:val="24"/>
        </w:rPr>
        <w:t>andi ad azionamento automatico;</w:t>
      </w:r>
    </w:p>
    <w:p w14:paraId="4B60CAE1" w14:textId="188B5C5F" w:rsidR="00641314" w:rsidRPr="00B93A7F" w:rsidRDefault="004406A7" w:rsidP="00165F29">
      <w:pPr>
        <w:pStyle w:val="Paragrafoelenco"/>
        <w:numPr>
          <w:ilvl w:val="0"/>
          <w:numId w:val="7"/>
        </w:numPr>
        <w:jc w:val="both"/>
        <w:rPr>
          <w:rFonts w:ascii="Museo Sans 500" w:hAnsi="Museo Sans 500"/>
          <w:sz w:val="24"/>
          <w:szCs w:val="24"/>
        </w:rPr>
      </w:pPr>
      <w:r w:rsidRPr="00B93A7F">
        <w:rPr>
          <w:rFonts w:ascii="Museo Sans 500" w:hAnsi="Museo Sans 500"/>
          <w:sz w:val="24"/>
          <w:szCs w:val="24"/>
        </w:rPr>
        <w:t>Ritardo della s</w:t>
      </w:r>
      <w:r w:rsidR="00641314" w:rsidRPr="00B93A7F">
        <w:rPr>
          <w:rFonts w:ascii="Museo Sans 500" w:hAnsi="Museo Sans 500"/>
          <w:sz w:val="24"/>
          <w:szCs w:val="24"/>
        </w:rPr>
        <w:t xml:space="preserve">carica </w:t>
      </w:r>
      <w:r w:rsidR="00B93A7F" w:rsidRPr="00B93A7F">
        <w:rPr>
          <w:rFonts w:ascii="Museo Sans 500" w:hAnsi="Museo Sans 500"/>
          <w:sz w:val="24"/>
          <w:szCs w:val="24"/>
        </w:rPr>
        <w:t xml:space="preserve">automatica sarà di </w:t>
      </w:r>
      <w:r w:rsidR="00B93A7F" w:rsidRPr="00B93A7F">
        <w:rPr>
          <w:rFonts w:ascii="Museo Sans 500" w:hAnsi="Museo Sans 500"/>
          <w:color w:val="FF0000"/>
          <w:sz w:val="24"/>
          <w:szCs w:val="24"/>
          <w:highlight w:val="yellow"/>
        </w:rPr>
        <w:t xml:space="preserve">XX </w:t>
      </w:r>
      <w:r w:rsidR="00641314" w:rsidRPr="00B93A7F">
        <w:rPr>
          <w:rFonts w:ascii="Museo Sans 500" w:hAnsi="Museo Sans 500"/>
          <w:color w:val="FF0000"/>
          <w:sz w:val="24"/>
          <w:szCs w:val="24"/>
          <w:highlight w:val="yellow"/>
        </w:rPr>
        <w:t>sec</w:t>
      </w:r>
      <w:r w:rsidR="00B93A7F" w:rsidRPr="00B93A7F">
        <w:rPr>
          <w:rFonts w:ascii="Museo Sans 500" w:hAnsi="Museo Sans 500"/>
          <w:sz w:val="24"/>
          <w:szCs w:val="24"/>
        </w:rPr>
        <w:t xml:space="preserve">, la determinazione del tempo di ritardo sarà perfezionata dal Titolare della Attività che dovrà redigere un “Piano di gestione e organizzazione della sicurezza antincendio”. In ogni caso </w:t>
      </w:r>
      <w:r w:rsidR="00B93A7F">
        <w:rPr>
          <w:rFonts w:ascii="Museo Sans 500" w:hAnsi="Museo Sans 500"/>
          <w:sz w:val="24"/>
          <w:szCs w:val="24"/>
        </w:rPr>
        <w:t xml:space="preserve">il tempo di ritardo non potrà eccedere i </w:t>
      </w:r>
      <w:r w:rsidR="00B93A7F" w:rsidRPr="00B93A7F">
        <w:rPr>
          <w:rFonts w:ascii="Museo Sans 500" w:hAnsi="Museo Sans 500"/>
          <w:color w:val="FF0000"/>
          <w:sz w:val="24"/>
          <w:szCs w:val="24"/>
          <w:highlight w:val="yellow"/>
        </w:rPr>
        <w:t>XX minuti</w:t>
      </w:r>
      <w:r w:rsidR="00B93A7F" w:rsidRPr="00B93A7F">
        <w:rPr>
          <w:rFonts w:ascii="Museo Sans 500" w:hAnsi="Museo Sans 500"/>
          <w:sz w:val="24"/>
          <w:szCs w:val="24"/>
        </w:rPr>
        <w:t>, valore che è stato considerato e che rappresenta il tempo massimo di ricognizione, ovvero il tempo che</w:t>
      </w:r>
      <w:r w:rsidR="00B93A7F">
        <w:rPr>
          <w:rFonts w:ascii="Museo Sans 500" w:hAnsi="Museo Sans 500"/>
          <w:sz w:val="24"/>
          <w:szCs w:val="24"/>
        </w:rPr>
        <w:t xml:space="preserve"> </w:t>
      </w:r>
      <w:r w:rsidR="00B93A7F" w:rsidRPr="00B93A7F">
        <w:rPr>
          <w:rFonts w:ascii="Museo Sans 500" w:hAnsi="Museo Sans 500"/>
          <w:sz w:val="24"/>
          <w:szCs w:val="24"/>
        </w:rPr>
        <w:t>intercorre tra la rivelazione dell’incendio e l’inizio delle azioni di risposta.</w:t>
      </w:r>
    </w:p>
    <w:p w14:paraId="6536D3DF" w14:textId="77777777" w:rsidR="00641314" w:rsidRPr="00641314" w:rsidRDefault="004406A7" w:rsidP="00641314">
      <w:pPr>
        <w:pStyle w:val="Paragrafoelenco"/>
        <w:numPr>
          <w:ilvl w:val="0"/>
          <w:numId w:val="7"/>
        </w:numPr>
        <w:jc w:val="both"/>
        <w:rPr>
          <w:rFonts w:ascii="Museo Sans 500" w:hAnsi="Museo Sans 500"/>
          <w:sz w:val="24"/>
          <w:szCs w:val="24"/>
        </w:rPr>
      </w:pPr>
      <w:r w:rsidRPr="00641314">
        <w:rPr>
          <w:rFonts w:ascii="Museo Sans 500" w:hAnsi="Museo Sans 500"/>
          <w:sz w:val="24"/>
          <w:szCs w:val="24"/>
        </w:rPr>
        <w:t>Attivazione canale di spegnimento;</w:t>
      </w:r>
    </w:p>
    <w:p w14:paraId="0BF4BD49" w14:textId="036AFFC9" w:rsidR="004406A7" w:rsidRPr="00641314" w:rsidRDefault="004406A7" w:rsidP="00641314">
      <w:pPr>
        <w:pStyle w:val="Paragrafoelenco"/>
        <w:numPr>
          <w:ilvl w:val="0"/>
          <w:numId w:val="7"/>
        </w:numPr>
        <w:jc w:val="both"/>
        <w:rPr>
          <w:rFonts w:ascii="Museo Sans 500" w:hAnsi="Museo Sans 500"/>
          <w:sz w:val="24"/>
          <w:szCs w:val="24"/>
        </w:rPr>
      </w:pPr>
      <w:r w:rsidRPr="00641314">
        <w:rPr>
          <w:rFonts w:ascii="Museo Sans 500" w:hAnsi="Museo Sans 500"/>
          <w:sz w:val="24"/>
          <w:szCs w:val="24"/>
        </w:rPr>
        <w:t xml:space="preserve">Attivazione generatori aerosol </w:t>
      </w:r>
    </w:p>
    <w:p w14:paraId="466276D9" w14:textId="68D7D167" w:rsidR="0077052A" w:rsidRPr="0077052A" w:rsidRDefault="004406A7" w:rsidP="0077052A">
      <w:pPr>
        <w:jc w:val="both"/>
        <w:rPr>
          <w:rFonts w:ascii="Museo Sans 500" w:hAnsi="Museo Sans 500"/>
          <w:sz w:val="24"/>
          <w:szCs w:val="24"/>
        </w:rPr>
      </w:pPr>
      <w:r w:rsidRPr="004406A7">
        <w:rPr>
          <w:rFonts w:ascii="Museo Sans 500" w:hAnsi="Museo Sans 500"/>
          <w:sz w:val="24"/>
          <w:szCs w:val="24"/>
        </w:rPr>
        <w:t>Al momento dell’attivazione</w:t>
      </w:r>
      <w:r w:rsidR="00915A32">
        <w:rPr>
          <w:rFonts w:ascii="Museo Sans 500" w:hAnsi="Museo Sans 500"/>
          <w:sz w:val="24"/>
          <w:szCs w:val="24"/>
        </w:rPr>
        <w:t xml:space="preserve">, sia essa manuale che automatica, </w:t>
      </w:r>
      <w:r w:rsidRPr="004406A7">
        <w:rPr>
          <w:rFonts w:ascii="Museo Sans 500" w:hAnsi="Museo Sans 500"/>
          <w:sz w:val="24"/>
          <w:szCs w:val="24"/>
        </w:rPr>
        <w:t>del canale di</w:t>
      </w:r>
      <w:r w:rsidR="00915A32">
        <w:rPr>
          <w:rFonts w:ascii="Museo Sans 500" w:hAnsi="Museo Sans 500"/>
          <w:sz w:val="24"/>
          <w:szCs w:val="24"/>
        </w:rPr>
        <w:t xml:space="preserve"> spegnimento da parte del modulo preposto</w:t>
      </w:r>
      <w:r w:rsidRPr="004406A7">
        <w:rPr>
          <w:rFonts w:ascii="Museo Sans 500" w:hAnsi="Museo Sans 500"/>
          <w:sz w:val="24"/>
          <w:szCs w:val="24"/>
        </w:rPr>
        <w:t>, tale</w:t>
      </w:r>
      <w:r w:rsidR="00641314">
        <w:rPr>
          <w:rFonts w:ascii="Museo Sans 500" w:hAnsi="Museo Sans 500"/>
          <w:sz w:val="24"/>
          <w:szCs w:val="24"/>
        </w:rPr>
        <w:t xml:space="preserve"> s</w:t>
      </w:r>
      <w:r w:rsidRPr="004406A7">
        <w:rPr>
          <w:rFonts w:ascii="Museo Sans 500" w:hAnsi="Museo Sans 500"/>
          <w:sz w:val="24"/>
          <w:szCs w:val="24"/>
        </w:rPr>
        <w:t>egnale</w:t>
      </w:r>
      <w:r w:rsidR="00641314">
        <w:rPr>
          <w:rFonts w:ascii="Museo Sans 500" w:hAnsi="Museo Sans 500"/>
          <w:sz w:val="24"/>
          <w:szCs w:val="24"/>
        </w:rPr>
        <w:t xml:space="preserve"> </w:t>
      </w:r>
      <w:r w:rsidRPr="004406A7">
        <w:rPr>
          <w:rFonts w:ascii="Museo Sans 500" w:hAnsi="Museo Sans 500"/>
          <w:sz w:val="24"/>
          <w:szCs w:val="24"/>
        </w:rPr>
        <w:t>verrà   convogliato   ai   generatori   attraverso   un’unità   gestione   aerosol, a</w:t>
      </w:r>
      <w:r w:rsidR="00641314">
        <w:rPr>
          <w:rFonts w:ascii="Museo Sans 500" w:hAnsi="Museo Sans 500"/>
          <w:sz w:val="24"/>
          <w:szCs w:val="24"/>
        </w:rPr>
        <w:t xml:space="preserve"> </w:t>
      </w:r>
      <w:r w:rsidRPr="004406A7">
        <w:rPr>
          <w:rFonts w:ascii="Museo Sans 500" w:hAnsi="Museo Sans 500"/>
          <w:sz w:val="24"/>
          <w:szCs w:val="24"/>
        </w:rPr>
        <w:t>microprocessore, interfaccia necessaria per l’attuazione degli erogatori ad aerosol.</w:t>
      </w:r>
      <w:bookmarkStart w:id="0" w:name="_GoBack"/>
      <w:bookmarkEnd w:id="0"/>
    </w:p>
    <w:sectPr w:rsidR="0077052A" w:rsidRPr="0077052A" w:rsidSect="0077052A">
      <w:headerReference w:type="default" r:id="rId17"/>
      <w:pgSz w:w="11906" w:h="16838"/>
      <w:pgMar w:top="1417" w:right="1134" w:bottom="42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5378BC" w14:textId="77777777" w:rsidR="00F75F11" w:rsidRDefault="00F75F11" w:rsidP="008E2B1C">
      <w:pPr>
        <w:spacing w:after="0" w:line="240" w:lineRule="auto"/>
      </w:pPr>
      <w:r>
        <w:separator/>
      </w:r>
    </w:p>
  </w:endnote>
  <w:endnote w:type="continuationSeparator" w:id="0">
    <w:p w14:paraId="7324AE41" w14:textId="77777777" w:rsidR="00F75F11" w:rsidRDefault="00F75F11" w:rsidP="008E2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useo Sans 500">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C14965" w14:textId="77777777" w:rsidR="00F75F11" w:rsidRDefault="00F75F11" w:rsidP="008E2B1C">
      <w:pPr>
        <w:spacing w:after="0" w:line="240" w:lineRule="auto"/>
      </w:pPr>
      <w:r>
        <w:separator/>
      </w:r>
    </w:p>
  </w:footnote>
  <w:footnote w:type="continuationSeparator" w:id="0">
    <w:p w14:paraId="62A8AC96" w14:textId="77777777" w:rsidR="00F75F11" w:rsidRDefault="00F75F11" w:rsidP="008E2B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75A4B" w14:textId="77777777" w:rsidR="008E2B1C" w:rsidRDefault="008E2B1C">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A254B0"/>
    <w:multiLevelType w:val="hybridMultilevel"/>
    <w:tmpl w:val="47029BD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E3D248E"/>
    <w:multiLevelType w:val="hybridMultilevel"/>
    <w:tmpl w:val="2328FB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0752220"/>
    <w:multiLevelType w:val="hybridMultilevel"/>
    <w:tmpl w:val="89BE9F4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6FF2EA9"/>
    <w:multiLevelType w:val="hybridMultilevel"/>
    <w:tmpl w:val="A3F472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8090BAF"/>
    <w:multiLevelType w:val="hybridMultilevel"/>
    <w:tmpl w:val="C62C312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B1169AB"/>
    <w:multiLevelType w:val="hybridMultilevel"/>
    <w:tmpl w:val="15A6CF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B7F5BAF"/>
    <w:multiLevelType w:val="hybridMultilevel"/>
    <w:tmpl w:val="31B8B9F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4304F03"/>
    <w:multiLevelType w:val="hybridMultilevel"/>
    <w:tmpl w:val="CBA06AA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69359AC"/>
    <w:multiLevelType w:val="hybridMultilevel"/>
    <w:tmpl w:val="AD04F3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7"/>
  </w:num>
  <w:num w:numId="5">
    <w:abstractNumId w:val="2"/>
  </w:num>
  <w:num w:numId="6">
    <w:abstractNumId w:val="3"/>
  </w:num>
  <w:num w:numId="7">
    <w:abstractNumId w:val="1"/>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D0B"/>
    <w:rsid w:val="0005691E"/>
    <w:rsid w:val="000B2DD9"/>
    <w:rsid w:val="000D1E65"/>
    <w:rsid w:val="000E15AC"/>
    <w:rsid w:val="00141B3F"/>
    <w:rsid w:val="0029115B"/>
    <w:rsid w:val="00292C3D"/>
    <w:rsid w:val="002A5CDE"/>
    <w:rsid w:val="002D7402"/>
    <w:rsid w:val="002E2CAF"/>
    <w:rsid w:val="0033004E"/>
    <w:rsid w:val="0037315E"/>
    <w:rsid w:val="00381DCE"/>
    <w:rsid w:val="003A1E76"/>
    <w:rsid w:val="003E78C7"/>
    <w:rsid w:val="004406A7"/>
    <w:rsid w:val="00441FA8"/>
    <w:rsid w:val="004662BF"/>
    <w:rsid w:val="004F5957"/>
    <w:rsid w:val="0054166A"/>
    <w:rsid w:val="0058099B"/>
    <w:rsid w:val="0059438B"/>
    <w:rsid w:val="005F3046"/>
    <w:rsid w:val="00606D0B"/>
    <w:rsid w:val="00641314"/>
    <w:rsid w:val="0066091A"/>
    <w:rsid w:val="006C46D5"/>
    <w:rsid w:val="006F2FFB"/>
    <w:rsid w:val="0077052A"/>
    <w:rsid w:val="00860A32"/>
    <w:rsid w:val="008B1A57"/>
    <w:rsid w:val="008C3145"/>
    <w:rsid w:val="008E2B1C"/>
    <w:rsid w:val="00915A32"/>
    <w:rsid w:val="00951BEA"/>
    <w:rsid w:val="009F7544"/>
    <w:rsid w:val="00A23D05"/>
    <w:rsid w:val="00A741FC"/>
    <w:rsid w:val="00A87928"/>
    <w:rsid w:val="00A97B83"/>
    <w:rsid w:val="00AF2FA3"/>
    <w:rsid w:val="00B17CE0"/>
    <w:rsid w:val="00B93A7F"/>
    <w:rsid w:val="00BA622D"/>
    <w:rsid w:val="00BC3370"/>
    <w:rsid w:val="00BC5A2D"/>
    <w:rsid w:val="00BF3FC7"/>
    <w:rsid w:val="00C03FE2"/>
    <w:rsid w:val="00C10139"/>
    <w:rsid w:val="00D343D2"/>
    <w:rsid w:val="00D554ED"/>
    <w:rsid w:val="00D90FFB"/>
    <w:rsid w:val="00E95335"/>
    <w:rsid w:val="00F254BE"/>
    <w:rsid w:val="00F55843"/>
    <w:rsid w:val="00F5719E"/>
    <w:rsid w:val="00F75F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B2C9B"/>
  <w15:chartTrackingRefBased/>
  <w15:docId w15:val="{09C6F019-AA58-4ADF-984F-DC55F67B7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254BE"/>
    <w:pPr>
      <w:ind w:left="720"/>
      <w:contextualSpacing/>
    </w:pPr>
  </w:style>
  <w:style w:type="paragraph" w:styleId="Intestazione">
    <w:name w:val="header"/>
    <w:basedOn w:val="Normale"/>
    <w:link w:val="IntestazioneCarattere"/>
    <w:uiPriority w:val="99"/>
    <w:unhideWhenUsed/>
    <w:rsid w:val="008E2B1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E2B1C"/>
  </w:style>
  <w:style w:type="paragraph" w:styleId="Pidipagina">
    <w:name w:val="footer"/>
    <w:basedOn w:val="Normale"/>
    <w:link w:val="PidipaginaCarattere"/>
    <w:uiPriority w:val="99"/>
    <w:unhideWhenUsed/>
    <w:rsid w:val="008E2B1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E2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694638">
      <w:bodyDiv w:val="1"/>
      <w:marLeft w:val="0"/>
      <w:marRight w:val="0"/>
      <w:marTop w:val="0"/>
      <w:marBottom w:val="0"/>
      <w:divBdr>
        <w:top w:val="none" w:sz="0" w:space="0" w:color="auto"/>
        <w:left w:val="none" w:sz="0" w:space="0" w:color="auto"/>
        <w:bottom w:val="none" w:sz="0" w:space="0" w:color="auto"/>
        <w:right w:val="none" w:sz="0" w:space="0" w:color="auto"/>
      </w:divBdr>
      <w:divsChild>
        <w:div w:id="392893375">
          <w:marLeft w:val="0"/>
          <w:marRight w:val="0"/>
          <w:marTop w:val="0"/>
          <w:marBottom w:val="0"/>
          <w:divBdr>
            <w:top w:val="none" w:sz="0" w:space="0" w:color="auto"/>
            <w:left w:val="none" w:sz="0" w:space="0" w:color="auto"/>
            <w:bottom w:val="none" w:sz="0" w:space="0" w:color="auto"/>
            <w:right w:val="none" w:sz="0" w:space="0" w:color="auto"/>
          </w:divBdr>
        </w:div>
        <w:div w:id="319695031">
          <w:marLeft w:val="0"/>
          <w:marRight w:val="0"/>
          <w:marTop w:val="0"/>
          <w:marBottom w:val="0"/>
          <w:divBdr>
            <w:top w:val="none" w:sz="0" w:space="0" w:color="auto"/>
            <w:left w:val="none" w:sz="0" w:space="0" w:color="auto"/>
            <w:bottom w:val="none" w:sz="0" w:space="0" w:color="auto"/>
            <w:right w:val="none" w:sz="0" w:space="0" w:color="auto"/>
          </w:divBdr>
        </w:div>
        <w:div w:id="13893703">
          <w:marLeft w:val="0"/>
          <w:marRight w:val="0"/>
          <w:marTop w:val="0"/>
          <w:marBottom w:val="0"/>
          <w:divBdr>
            <w:top w:val="none" w:sz="0" w:space="0" w:color="auto"/>
            <w:left w:val="none" w:sz="0" w:space="0" w:color="auto"/>
            <w:bottom w:val="none" w:sz="0" w:space="0" w:color="auto"/>
            <w:right w:val="none" w:sz="0" w:space="0" w:color="auto"/>
          </w:divBdr>
        </w:div>
        <w:div w:id="449472417">
          <w:marLeft w:val="0"/>
          <w:marRight w:val="0"/>
          <w:marTop w:val="0"/>
          <w:marBottom w:val="0"/>
          <w:divBdr>
            <w:top w:val="none" w:sz="0" w:space="0" w:color="auto"/>
            <w:left w:val="none" w:sz="0" w:space="0" w:color="auto"/>
            <w:bottom w:val="none" w:sz="0" w:space="0" w:color="auto"/>
            <w:right w:val="none" w:sz="0" w:space="0" w:color="auto"/>
          </w:divBdr>
        </w:div>
        <w:div w:id="1059016215">
          <w:marLeft w:val="0"/>
          <w:marRight w:val="0"/>
          <w:marTop w:val="0"/>
          <w:marBottom w:val="0"/>
          <w:divBdr>
            <w:top w:val="none" w:sz="0" w:space="0" w:color="auto"/>
            <w:left w:val="none" w:sz="0" w:space="0" w:color="auto"/>
            <w:bottom w:val="none" w:sz="0" w:space="0" w:color="auto"/>
            <w:right w:val="none" w:sz="0" w:space="0" w:color="auto"/>
          </w:divBdr>
        </w:div>
        <w:div w:id="1587111532">
          <w:marLeft w:val="0"/>
          <w:marRight w:val="0"/>
          <w:marTop w:val="0"/>
          <w:marBottom w:val="0"/>
          <w:divBdr>
            <w:top w:val="none" w:sz="0" w:space="0" w:color="auto"/>
            <w:left w:val="none" w:sz="0" w:space="0" w:color="auto"/>
            <w:bottom w:val="none" w:sz="0" w:space="0" w:color="auto"/>
            <w:right w:val="none" w:sz="0" w:space="0" w:color="auto"/>
          </w:divBdr>
        </w:div>
        <w:div w:id="1756627259">
          <w:marLeft w:val="0"/>
          <w:marRight w:val="0"/>
          <w:marTop w:val="0"/>
          <w:marBottom w:val="0"/>
          <w:divBdr>
            <w:top w:val="none" w:sz="0" w:space="0" w:color="auto"/>
            <w:left w:val="none" w:sz="0" w:space="0" w:color="auto"/>
            <w:bottom w:val="none" w:sz="0" w:space="0" w:color="auto"/>
            <w:right w:val="none" w:sz="0" w:space="0" w:color="auto"/>
          </w:divBdr>
        </w:div>
        <w:div w:id="1317026733">
          <w:marLeft w:val="0"/>
          <w:marRight w:val="0"/>
          <w:marTop w:val="0"/>
          <w:marBottom w:val="0"/>
          <w:divBdr>
            <w:top w:val="none" w:sz="0" w:space="0" w:color="auto"/>
            <w:left w:val="none" w:sz="0" w:space="0" w:color="auto"/>
            <w:bottom w:val="none" w:sz="0" w:space="0" w:color="auto"/>
            <w:right w:val="none" w:sz="0" w:space="0" w:color="auto"/>
          </w:divBdr>
        </w:div>
      </w:divsChild>
    </w:div>
    <w:div w:id="180823386">
      <w:bodyDiv w:val="1"/>
      <w:marLeft w:val="0"/>
      <w:marRight w:val="0"/>
      <w:marTop w:val="0"/>
      <w:marBottom w:val="0"/>
      <w:divBdr>
        <w:top w:val="none" w:sz="0" w:space="0" w:color="auto"/>
        <w:left w:val="none" w:sz="0" w:space="0" w:color="auto"/>
        <w:bottom w:val="none" w:sz="0" w:space="0" w:color="auto"/>
        <w:right w:val="none" w:sz="0" w:space="0" w:color="auto"/>
      </w:divBdr>
      <w:divsChild>
        <w:div w:id="553851035">
          <w:marLeft w:val="0"/>
          <w:marRight w:val="0"/>
          <w:marTop w:val="0"/>
          <w:marBottom w:val="0"/>
          <w:divBdr>
            <w:top w:val="none" w:sz="0" w:space="0" w:color="auto"/>
            <w:left w:val="none" w:sz="0" w:space="0" w:color="auto"/>
            <w:bottom w:val="none" w:sz="0" w:space="0" w:color="auto"/>
            <w:right w:val="none" w:sz="0" w:space="0" w:color="auto"/>
          </w:divBdr>
        </w:div>
        <w:div w:id="308172857">
          <w:marLeft w:val="0"/>
          <w:marRight w:val="0"/>
          <w:marTop w:val="0"/>
          <w:marBottom w:val="0"/>
          <w:divBdr>
            <w:top w:val="none" w:sz="0" w:space="0" w:color="auto"/>
            <w:left w:val="none" w:sz="0" w:space="0" w:color="auto"/>
            <w:bottom w:val="none" w:sz="0" w:space="0" w:color="auto"/>
            <w:right w:val="none" w:sz="0" w:space="0" w:color="auto"/>
          </w:divBdr>
        </w:div>
        <w:div w:id="873156316">
          <w:marLeft w:val="0"/>
          <w:marRight w:val="0"/>
          <w:marTop w:val="0"/>
          <w:marBottom w:val="0"/>
          <w:divBdr>
            <w:top w:val="none" w:sz="0" w:space="0" w:color="auto"/>
            <w:left w:val="none" w:sz="0" w:space="0" w:color="auto"/>
            <w:bottom w:val="none" w:sz="0" w:space="0" w:color="auto"/>
            <w:right w:val="none" w:sz="0" w:space="0" w:color="auto"/>
          </w:divBdr>
        </w:div>
        <w:div w:id="1554122502">
          <w:marLeft w:val="0"/>
          <w:marRight w:val="0"/>
          <w:marTop w:val="0"/>
          <w:marBottom w:val="0"/>
          <w:divBdr>
            <w:top w:val="none" w:sz="0" w:space="0" w:color="auto"/>
            <w:left w:val="none" w:sz="0" w:space="0" w:color="auto"/>
            <w:bottom w:val="none" w:sz="0" w:space="0" w:color="auto"/>
            <w:right w:val="none" w:sz="0" w:space="0" w:color="auto"/>
          </w:divBdr>
        </w:div>
      </w:divsChild>
    </w:div>
    <w:div w:id="320743880">
      <w:bodyDiv w:val="1"/>
      <w:marLeft w:val="0"/>
      <w:marRight w:val="0"/>
      <w:marTop w:val="0"/>
      <w:marBottom w:val="0"/>
      <w:divBdr>
        <w:top w:val="none" w:sz="0" w:space="0" w:color="auto"/>
        <w:left w:val="none" w:sz="0" w:space="0" w:color="auto"/>
        <w:bottom w:val="none" w:sz="0" w:space="0" w:color="auto"/>
        <w:right w:val="none" w:sz="0" w:space="0" w:color="auto"/>
      </w:divBdr>
    </w:div>
    <w:div w:id="707413838">
      <w:bodyDiv w:val="1"/>
      <w:marLeft w:val="0"/>
      <w:marRight w:val="0"/>
      <w:marTop w:val="0"/>
      <w:marBottom w:val="0"/>
      <w:divBdr>
        <w:top w:val="none" w:sz="0" w:space="0" w:color="auto"/>
        <w:left w:val="none" w:sz="0" w:space="0" w:color="auto"/>
        <w:bottom w:val="none" w:sz="0" w:space="0" w:color="auto"/>
        <w:right w:val="none" w:sz="0" w:space="0" w:color="auto"/>
      </w:divBdr>
      <w:divsChild>
        <w:div w:id="2065785413">
          <w:marLeft w:val="0"/>
          <w:marRight w:val="0"/>
          <w:marTop w:val="0"/>
          <w:marBottom w:val="0"/>
          <w:divBdr>
            <w:top w:val="none" w:sz="0" w:space="0" w:color="auto"/>
            <w:left w:val="none" w:sz="0" w:space="0" w:color="auto"/>
            <w:bottom w:val="none" w:sz="0" w:space="0" w:color="auto"/>
            <w:right w:val="none" w:sz="0" w:space="0" w:color="auto"/>
          </w:divBdr>
        </w:div>
        <w:div w:id="59911484">
          <w:marLeft w:val="0"/>
          <w:marRight w:val="0"/>
          <w:marTop w:val="0"/>
          <w:marBottom w:val="0"/>
          <w:divBdr>
            <w:top w:val="none" w:sz="0" w:space="0" w:color="auto"/>
            <w:left w:val="none" w:sz="0" w:space="0" w:color="auto"/>
            <w:bottom w:val="none" w:sz="0" w:space="0" w:color="auto"/>
            <w:right w:val="none" w:sz="0" w:space="0" w:color="auto"/>
          </w:divBdr>
        </w:div>
        <w:div w:id="1533113099">
          <w:marLeft w:val="0"/>
          <w:marRight w:val="0"/>
          <w:marTop w:val="0"/>
          <w:marBottom w:val="0"/>
          <w:divBdr>
            <w:top w:val="none" w:sz="0" w:space="0" w:color="auto"/>
            <w:left w:val="none" w:sz="0" w:space="0" w:color="auto"/>
            <w:bottom w:val="none" w:sz="0" w:space="0" w:color="auto"/>
            <w:right w:val="none" w:sz="0" w:space="0" w:color="auto"/>
          </w:divBdr>
        </w:div>
        <w:div w:id="83232160">
          <w:marLeft w:val="0"/>
          <w:marRight w:val="0"/>
          <w:marTop w:val="0"/>
          <w:marBottom w:val="0"/>
          <w:divBdr>
            <w:top w:val="none" w:sz="0" w:space="0" w:color="auto"/>
            <w:left w:val="none" w:sz="0" w:space="0" w:color="auto"/>
            <w:bottom w:val="none" w:sz="0" w:space="0" w:color="auto"/>
            <w:right w:val="none" w:sz="0" w:space="0" w:color="auto"/>
          </w:divBdr>
        </w:div>
        <w:div w:id="1724060008">
          <w:marLeft w:val="0"/>
          <w:marRight w:val="0"/>
          <w:marTop w:val="0"/>
          <w:marBottom w:val="0"/>
          <w:divBdr>
            <w:top w:val="none" w:sz="0" w:space="0" w:color="auto"/>
            <w:left w:val="none" w:sz="0" w:space="0" w:color="auto"/>
            <w:bottom w:val="none" w:sz="0" w:space="0" w:color="auto"/>
            <w:right w:val="none" w:sz="0" w:space="0" w:color="auto"/>
          </w:divBdr>
        </w:div>
        <w:div w:id="1381635683">
          <w:marLeft w:val="0"/>
          <w:marRight w:val="0"/>
          <w:marTop w:val="0"/>
          <w:marBottom w:val="0"/>
          <w:divBdr>
            <w:top w:val="none" w:sz="0" w:space="0" w:color="auto"/>
            <w:left w:val="none" w:sz="0" w:space="0" w:color="auto"/>
            <w:bottom w:val="none" w:sz="0" w:space="0" w:color="auto"/>
            <w:right w:val="none" w:sz="0" w:space="0" w:color="auto"/>
          </w:divBdr>
        </w:div>
        <w:div w:id="1746491459">
          <w:marLeft w:val="0"/>
          <w:marRight w:val="0"/>
          <w:marTop w:val="0"/>
          <w:marBottom w:val="0"/>
          <w:divBdr>
            <w:top w:val="none" w:sz="0" w:space="0" w:color="auto"/>
            <w:left w:val="none" w:sz="0" w:space="0" w:color="auto"/>
            <w:bottom w:val="none" w:sz="0" w:space="0" w:color="auto"/>
            <w:right w:val="none" w:sz="0" w:space="0" w:color="auto"/>
          </w:divBdr>
        </w:div>
        <w:div w:id="840706460">
          <w:marLeft w:val="0"/>
          <w:marRight w:val="0"/>
          <w:marTop w:val="0"/>
          <w:marBottom w:val="0"/>
          <w:divBdr>
            <w:top w:val="none" w:sz="0" w:space="0" w:color="auto"/>
            <w:left w:val="none" w:sz="0" w:space="0" w:color="auto"/>
            <w:bottom w:val="none" w:sz="0" w:space="0" w:color="auto"/>
            <w:right w:val="none" w:sz="0" w:space="0" w:color="auto"/>
          </w:divBdr>
        </w:div>
        <w:div w:id="1649554839">
          <w:marLeft w:val="0"/>
          <w:marRight w:val="0"/>
          <w:marTop w:val="0"/>
          <w:marBottom w:val="0"/>
          <w:divBdr>
            <w:top w:val="none" w:sz="0" w:space="0" w:color="auto"/>
            <w:left w:val="none" w:sz="0" w:space="0" w:color="auto"/>
            <w:bottom w:val="none" w:sz="0" w:space="0" w:color="auto"/>
            <w:right w:val="none" w:sz="0" w:space="0" w:color="auto"/>
          </w:divBdr>
        </w:div>
        <w:div w:id="168525496">
          <w:marLeft w:val="0"/>
          <w:marRight w:val="0"/>
          <w:marTop w:val="0"/>
          <w:marBottom w:val="0"/>
          <w:divBdr>
            <w:top w:val="none" w:sz="0" w:space="0" w:color="auto"/>
            <w:left w:val="none" w:sz="0" w:space="0" w:color="auto"/>
            <w:bottom w:val="none" w:sz="0" w:space="0" w:color="auto"/>
            <w:right w:val="none" w:sz="0" w:space="0" w:color="auto"/>
          </w:divBdr>
        </w:div>
        <w:div w:id="260646368">
          <w:marLeft w:val="0"/>
          <w:marRight w:val="0"/>
          <w:marTop w:val="0"/>
          <w:marBottom w:val="0"/>
          <w:divBdr>
            <w:top w:val="none" w:sz="0" w:space="0" w:color="auto"/>
            <w:left w:val="none" w:sz="0" w:space="0" w:color="auto"/>
            <w:bottom w:val="none" w:sz="0" w:space="0" w:color="auto"/>
            <w:right w:val="none" w:sz="0" w:space="0" w:color="auto"/>
          </w:divBdr>
        </w:div>
        <w:div w:id="90394517">
          <w:marLeft w:val="0"/>
          <w:marRight w:val="0"/>
          <w:marTop w:val="0"/>
          <w:marBottom w:val="0"/>
          <w:divBdr>
            <w:top w:val="none" w:sz="0" w:space="0" w:color="auto"/>
            <w:left w:val="none" w:sz="0" w:space="0" w:color="auto"/>
            <w:bottom w:val="none" w:sz="0" w:space="0" w:color="auto"/>
            <w:right w:val="none" w:sz="0" w:space="0" w:color="auto"/>
          </w:divBdr>
        </w:div>
        <w:div w:id="510799710">
          <w:marLeft w:val="0"/>
          <w:marRight w:val="0"/>
          <w:marTop w:val="0"/>
          <w:marBottom w:val="0"/>
          <w:divBdr>
            <w:top w:val="none" w:sz="0" w:space="0" w:color="auto"/>
            <w:left w:val="none" w:sz="0" w:space="0" w:color="auto"/>
            <w:bottom w:val="none" w:sz="0" w:space="0" w:color="auto"/>
            <w:right w:val="none" w:sz="0" w:space="0" w:color="auto"/>
          </w:divBdr>
        </w:div>
        <w:div w:id="770315322">
          <w:marLeft w:val="0"/>
          <w:marRight w:val="0"/>
          <w:marTop w:val="0"/>
          <w:marBottom w:val="0"/>
          <w:divBdr>
            <w:top w:val="none" w:sz="0" w:space="0" w:color="auto"/>
            <w:left w:val="none" w:sz="0" w:space="0" w:color="auto"/>
            <w:bottom w:val="none" w:sz="0" w:space="0" w:color="auto"/>
            <w:right w:val="none" w:sz="0" w:space="0" w:color="auto"/>
          </w:divBdr>
        </w:div>
        <w:div w:id="2005236534">
          <w:marLeft w:val="0"/>
          <w:marRight w:val="0"/>
          <w:marTop w:val="0"/>
          <w:marBottom w:val="0"/>
          <w:divBdr>
            <w:top w:val="none" w:sz="0" w:space="0" w:color="auto"/>
            <w:left w:val="none" w:sz="0" w:space="0" w:color="auto"/>
            <w:bottom w:val="none" w:sz="0" w:space="0" w:color="auto"/>
            <w:right w:val="none" w:sz="0" w:space="0" w:color="auto"/>
          </w:divBdr>
        </w:div>
        <w:div w:id="30961929">
          <w:marLeft w:val="0"/>
          <w:marRight w:val="0"/>
          <w:marTop w:val="0"/>
          <w:marBottom w:val="0"/>
          <w:divBdr>
            <w:top w:val="none" w:sz="0" w:space="0" w:color="auto"/>
            <w:left w:val="none" w:sz="0" w:space="0" w:color="auto"/>
            <w:bottom w:val="none" w:sz="0" w:space="0" w:color="auto"/>
            <w:right w:val="none" w:sz="0" w:space="0" w:color="auto"/>
          </w:divBdr>
        </w:div>
        <w:div w:id="277489524">
          <w:marLeft w:val="0"/>
          <w:marRight w:val="0"/>
          <w:marTop w:val="0"/>
          <w:marBottom w:val="0"/>
          <w:divBdr>
            <w:top w:val="none" w:sz="0" w:space="0" w:color="auto"/>
            <w:left w:val="none" w:sz="0" w:space="0" w:color="auto"/>
            <w:bottom w:val="none" w:sz="0" w:space="0" w:color="auto"/>
            <w:right w:val="none" w:sz="0" w:space="0" w:color="auto"/>
          </w:divBdr>
        </w:div>
        <w:div w:id="486556403">
          <w:marLeft w:val="0"/>
          <w:marRight w:val="0"/>
          <w:marTop w:val="0"/>
          <w:marBottom w:val="0"/>
          <w:divBdr>
            <w:top w:val="none" w:sz="0" w:space="0" w:color="auto"/>
            <w:left w:val="none" w:sz="0" w:space="0" w:color="auto"/>
            <w:bottom w:val="none" w:sz="0" w:space="0" w:color="auto"/>
            <w:right w:val="none" w:sz="0" w:space="0" w:color="auto"/>
          </w:divBdr>
        </w:div>
        <w:div w:id="1862235818">
          <w:marLeft w:val="0"/>
          <w:marRight w:val="0"/>
          <w:marTop w:val="0"/>
          <w:marBottom w:val="0"/>
          <w:divBdr>
            <w:top w:val="none" w:sz="0" w:space="0" w:color="auto"/>
            <w:left w:val="none" w:sz="0" w:space="0" w:color="auto"/>
            <w:bottom w:val="none" w:sz="0" w:space="0" w:color="auto"/>
            <w:right w:val="none" w:sz="0" w:space="0" w:color="auto"/>
          </w:divBdr>
        </w:div>
        <w:div w:id="1933077942">
          <w:marLeft w:val="0"/>
          <w:marRight w:val="0"/>
          <w:marTop w:val="0"/>
          <w:marBottom w:val="0"/>
          <w:divBdr>
            <w:top w:val="none" w:sz="0" w:space="0" w:color="auto"/>
            <w:left w:val="none" w:sz="0" w:space="0" w:color="auto"/>
            <w:bottom w:val="none" w:sz="0" w:space="0" w:color="auto"/>
            <w:right w:val="none" w:sz="0" w:space="0" w:color="auto"/>
          </w:divBdr>
        </w:div>
        <w:div w:id="136915822">
          <w:marLeft w:val="0"/>
          <w:marRight w:val="0"/>
          <w:marTop w:val="0"/>
          <w:marBottom w:val="0"/>
          <w:divBdr>
            <w:top w:val="none" w:sz="0" w:space="0" w:color="auto"/>
            <w:left w:val="none" w:sz="0" w:space="0" w:color="auto"/>
            <w:bottom w:val="none" w:sz="0" w:space="0" w:color="auto"/>
            <w:right w:val="none" w:sz="0" w:space="0" w:color="auto"/>
          </w:divBdr>
        </w:div>
      </w:divsChild>
    </w:div>
    <w:div w:id="737704765">
      <w:bodyDiv w:val="1"/>
      <w:marLeft w:val="0"/>
      <w:marRight w:val="0"/>
      <w:marTop w:val="0"/>
      <w:marBottom w:val="0"/>
      <w:divBdr>
        <w:top w:val="none" w:sz="0" w:space="0" w:color="auto"/>
        <w:left w:val="none" w:sz="0" w:space="0" w:color="auto"/>
        <w:bottom w:val="none" w:sz="0" w:space="0" w:color="auto"/>
        <w:right w:val="none" w:sz="0" w:space="0" w:color="auto"/>
      </w:divBdr>
      <w:divsChild>
        <w:div w:id="1027944397">
          <w:marLeft w:val="0"/>
          <w:marRight w:val="0"/>
          <w:marTop w:val="0"/>
          <w:marBottom w:val="0"/>
          <w:divBdr>
            <w:top w:val="none" w:sz="0" w:space="0" w:color="auto"/>
            <w:left w:val="none" w:sz="0" w:space="0" w:color="auto"/>
            <w:bottom w:val="none" w:sz="0" w:space="0" w:color="auto"/>
            <w:right w:val="none" w:sz="0" w:space="0" w:color="auto"/>
          </w:divBdr>
        </w:div>
        <w:div w:id="1400861975">
          <w:marLeft w:val="0"/>
          <w:marRight w:val="0"/>
          <w:marTop w:val="0"/>
          <w:marBottom w:val="0"/>
          <w:divBdr>
            <w:top w:val="none" w:sz="0" w:space="0" w:color="auto"/>
            <w:left w:val="none" w:sz="0" w:space="0" w:color="auto"/>
            <w:bottom w:val="none" w:sz="0" w:space="0" w:color="auto"/>
            <w:right w:val="none" w:sz="0" w:space="0" w:color="auto"/>
          </w:divBdr>
        </w:div>
        <w:div w:id="406341700">
          <w:marLeft w:val="0"/>
          <w:marRight w:val="0"/>
          <w:marTop w:val="0"/>
          <w:marBottom w:val="0"/>
          <w:divBdr>
            <w:top w:val="none" w:sz="0" w:space="0" w:color="auto"/>
            <w:left w:val="none" w:sz="0" w:space="0" w:color="auto"/>
            <w:bottom w:val="none" w:sz="0" w:space="0" w:color="auto"/>
            <w:right w:val="none" w:sz="0" w:space="0" w:color="auto"/>
          </w:divBdr>
        </w:div>
        <w:div w:id="2041005971">
          <w:marLeft w:val="0"/>
          <w:marRight w:val="0"/>
          <w:marTop w:val="0"/>
          <w:marBottom w:val="0"/>
          <w:divBdr>
            <w:top w:val="none" w:sz="0" w:space="0" w:color="auto"/>
            <w:left w:val="none" w:sz="0" w:space="0" w:color="auto"/>
            <w:bottom w:val="none" w:sz="0" w:space="0" w:color="auto"/>
            <w:right w:val="none" w:sz="0" w:space="0" w:color="auto"/>
          </w:divBdr>
        </w:div>
        <w:div w:id="2020886727">
          <w:marLeft w:val="0"/>
          <w:marRight w:val="0"/>
          <w:marTop w:val="0"/>
          <w:marBottom w:val="0"/>
          <w:divBdr>
            <w:top w:val="none" w:sz="0" w:space="0" w:color="auto"/>
            <w:left w:val="none" w:sz="0" w:space="0" w:color="auto"/>
            <w:bottom w:val="none" w:sz="0" w:space="0" w:color="auto"/>
            <w:right w:val="none" w:sz="0" w:space="0" w:color="auto"/>
          </w:divBdr>
        </w:div>
        <w:div w:id="125927265">
          <w:marLeft w:val="0"/>
          <w:marRight w:val="0"/>
          <w:marTop w:val="0"/>
          <w:marBottom w:val="0"/>
          <w:divBdr>
            <w:top w:val="none" w:sz="0" w:space="0" w:color="auto"/>
            <w:left w:val="none" w:sz="0" w:space="0" w:color="auto"/>
            <w:bottom w:val="none" w:sz="0" w:space="0" w:color="auto"/>
            <w:right w:val="none" w:sz="0" w:space="0" w:color="auto"/>
          </w:divBdr>
        </w:div>
        <w:div w:id="1268998976">
          <w:marLeft w:val="0"/>
          <w:marRight w:val="0"/>
          <w:marTop w:val="0"/>
          <w:marBottom w:val="0"/>
          <w:divBdr>
            <w:top w:val="none" w:sz="0" w:space="0" w:color="auto"/>
            <w:left w:val="none" w:sz="0" w:space="0" w:color="auto"/>
            <w:bottom w:val="none" w:sz="0" w:space="0" w:color="auto"/>
            <w:right w:val="none" w:sz="0" w:space="0" w:color="auto"/>
          </w:divBdr>
        </w:div>
        <w:div w:id="1060522322">
          <w:marLeft w:val="0"/>
          <w:marRight w:val="0"/>
          <w:marTop w:val="0"/>
          <w:marBottom w:val="0"/>
          <w:divBdr>
            <w:top w:val="none" w:sz="0" w:space="0" w:color="auto"/>
            <w:left w:val="none" w:sz="0" w:space="0" w:color="auto"/>
            <w:bottom w:val="none" w:sz="0" w:space="0" w:color="auto"/>
            <w:right w:val="none" w:sz="0" w:space="0" w:color="auto"/>
          </w:divBdr>
        </w:div>
        <w:div w:id="2133592206">
          <w:marLeft w:val="0"/>
          <w:marRight w:val="0"/>
          <w:marTop w:val="0"/>
          <w:marBottom w:val="0"/>
          <w:divBdr>
            <w:top w:val="none" w:sz="0" w:space="0" w:color="auto"/>
            <w:left w:val="none" w:sz="0" w:space="0" w:color="auto"/>
            <w:bottom w:val="none" w:sz="0" w:space="0" w:color="auto"/>
            <w:right w:val="none" w:sz="0" w:space="0" w:color="auto"/>
          </w:divBdr>
        </w:div>
        <w:div w:id="1126388585">
          <w:marLeft w:val="0"/>
          <w:marRight w:val="0"/>
          <w:marTop w:val="0"/>
          <w:marBottom w:val="0"/>
          <w:divBdr>
            <w:top w:val="none" w:sz="0" w:space="0" w:color="auto"/>
            <w:left w:val="none" w:sz="0" w:space="0" w:color="auto"/>
            <w:bottom w:val="none" w:sz="0" w:space="0" w:color="auto"/>
            <w:right w:val="none" w:sz="0" w:space="0" w:color="auto"/>
          </w:divBdr>
        </w:div>
        <w:div w:id="1933857067">
          <w:marLeft w:val="0"/>
          <w:marRight w:val="0"/>
          <w:marTop w:val="0"/>
          <w:marBottom w:val="0"/>
          <w:divBdr>
            <w:top w:val="none" w:sz="0" w:space="0" w:color="auto"/>
            <w:left w:val="none" w:sz="0" w:space="0" w:color="auto"/>
            <w:bottom w:val="none" w:sz="0" w:space="0" w:color="auto"/>
            <w:right w:val="none" w:sz="0" w:space="0" w:color="auto"/>
          </w:divBdr>
        </w:div>
        <w:div w:id="1809396957">
          <w:marLeft w:val="0"/>
          <w:marRight w:val="0"/>
          <w:marTop w:val="0"/>
          <w:marBottom w:val="0"/>
          <w:divBdr>
            <w:top w:val="none" w:sz="0" w:space="0" w:color="auto"/>
            <w:left w:val="none" w:sz="0" w:space="0" w:color="auto"/>
            <w:bottom w:val="none" w:sz="0" w:space="0" w:color="auto"/>
            <w:right w:val="none" w:sz="0" w:space="0" w:color="auto"/>
          </w:divBdr>
        </w:div>
        <w:div w:id="158619993">
          <w:marLeft w:val="0"/>
          <w:marRight w:val="0"/>
          <w:marTop w:val="0"/>
          <w:marBottom w:val="0"/>
          <w:divBdr>
            <w:top w:val="none" w:sz="0" w:space="0" w:color="auto"/>
            <w:left w:val="none" w:sz="0" w:space="0" w:color="auto"/>
            <w:bottom w:val="none" w:sz="0" w:space="0" w:color="auto"/>
            <w:right w:val="none" w:sz="0" w:space="0" w:color="auto"/>
          </w:divBdr>
        </w:div>
        <w:div w:id="1429932037">
          <w:marLeft w:val="0"/>
          <w:marRight w:val="0"/>
          <w:marTop w:val="0"/>
          <w:marBottom w:val="0"/>
          <w:divBdr>
            <w:top w:val="none" w:sz="0" w:space="0" w:color="auto"/>
            <w:left w:val="none" w:sz="0" w:space="0" w:color="auto"/>
            <w:bottom w:val="none" w:sz="0" w:space="0" w:color="auto"/>
            <w:right w:val="none" w:sz="0" w:space="0" w:color="auto"/>
          </w:divBdr>
        </w:div>
        <w:div w:id="1116094579">
          <w:marLeft w:val="0"/>
          <w:marRight w:val="0"/>
          <w:marTop w:val="0"/>
          <w:marBottom w:val="0"/>
          <w:divBdr>
            <w:top w:val="none" w:sz="0" w:space="0" w:color="auto"/>
            <w:left w:val="none" w:sz="0" w:space="0" w:color="auto"/>
            <w:bottom w:val="none" w:sz="0" w:space="0" w:color="auto"/>
            <w:right w:val="none" w:sz="0" w:space="0" w:color="auto"/>
          </w:divBdr>
        </w:div>
        <w:div w:id="690765646">
          <w:marLeft w:val="0"/>
          <w:marRight w:val="0"/>
          <w:marTop w:val="0"/>
          <w:marBottom w:val="0"/>
          <w:divBdr>
            <w:top w:val="none" w:sz="0" w:space="0" w:color="auto"/>
            <w:left w:val="none" w:sz="0" w:space="0" w:color="auto"/>
            <w:bottom w:val="none" w:sz="0" w:space="0" w:color="auto"/>
            <w:right w:val="none" w:sz="0" w:space="0" w:color="auto"/>
          </w:divBdr>
        </w:div>
        <w:div w:id="985474590">
          <w:marLeft w:val="0"/>
          <w:marRight w:val="0"/>
          <w:marTop w:val="0"/>
          <w:marBottom w:val="0"/>
          <w:divBdr>
            <w:top w:val="none" w:sz="0" w:space="0" w:color="auto"/>
            <w:left w:val="none" w:sz="0" w:space="0" w:color="auto"/>
            <w:bottom w:val="none" w:sz="0" w:space="0" w:color="auto"/>
            <w:right w:val="none" w:sz="0" w:space="0" w:color="auto"/>
          </w:divBdr>
        </w:div>
        <w:div w:id="1607346121">
          <w:marLeft w:val="0"/>
          <w:marRight w:val="0"/>
          <w:marTop w:val="0"/>
          <w:marBottom w:val="0"/>
          <w:divBdr>
            <w:top w:val="none" w:sz="0" w:space="0" w:color="auto"/>
            <w:left w:val="none" w:sz="0" w:space="0" w:color="auto"/>
            <w:bottom w:val="none" w:sz="0" w:space="0" w:color="auto"/>
            <w:right w:val="none" w:sz="0" w:space="0" w:color="auto"/>
          </w:divBdr>
        </w:div>
        <w:div w:id="1459493098">
          <w:marLeft w:val="0"/>
          <w:marRight w:val="0"/>
          <w:marTop w:val="0"/>
          <w:marBottom w:val="0"/>
          <w:divBdr>
            <w:top w:val="none" w:sz="0" w:space="0" w:color="auto"/>
            <w:left w:val="none" w:sz="0" w:space="0" w:color="auto"/>
            <w:bottom w:val="none" w:sz="0" w:space="0" w:color="auto"/>
            <w:right w:val="none" w:sz="0" w:space="0" w:color="auto"/>
          </w:divBdr>
        </w:div>
        <w:div w:id="1652176696">
          <w:marLeft w:val="0"/>
          <w:marRight w:val="0"/>
          <w:marTop w:val="0"/>
          <w:marBottom w:val="0"/>
          <w:divBdr>
            <w:top w:val="none" w:sz="0" w:space="0" w:color="auto"/>
            <w:left w:val="none" w:sz="0" w:space="0" w:color="auto"/>
            <w:bottom w:val="none" w:sz="0" w:space="0" w:color="auto"/>
            <w:right w:val="none" w:sz="0" w:space="0" w:color="auto"/>
          </w:divBdr>
        </w:div>
        <w:div w:id="1917201469">
          <w:marLeft w:val="0"/>
          <w:marRight w:val="0"/>
          <w:marTop w:val="0"/>
          <w:marBottom w:val="0"/>
          <w:divBdr>
            <w:top w:val="none" w:sz="0" w:space="0" w:color="auto"/>
            <w:left w:val="none" w:sz="0" w:space="0" w:color="auto"/>
            <w:bottom w:val="none" w:sz="0" w:space="0" w:color="auto"/>
            <w:right w:val="none" w:sz="0" w:space="0" w:color="auto"/>
          </w:divBdr>
        </w:div>
        <w:div w:id="722096072">
          <w:marLeft w:val="0"/>
          <w:marRight w:val="0"/>
          <w:marTop w:val="0"/>
          <w:marBottom w:val="0"/>
          <w:divBdr>
            <w:top w:val="none" w:sz="0" w:space="0" w:color="auto"/>
            <w:left w:val="none" w:sz="0" w:space="0" w:color="auto"/>
            <w:bottom w:val="none" w:sz="0" w:space="0" w:color="auto"/>
            <w:right w:val="none" w:sz="0" w:space="0" w:color="auto"/>
          </w:divBdr>
        </w:div>
        <w:div w:id="1340231041">
          <w:marLeft w:val="0"/>
          <w:marRight w:val="0"/>
          <w:marTop w:val="0"/>
          <w:marBottom w:val="0"/>
          <w:divBdr>
            <w:top w:val="none" w:sz="0" w:space="0" w:color="auto"/>
            <w:left w:val="none" w:sz="0" w:space="0" w:color="auto"/>
            <w:bottom w:val="none" w:sz="0" w:space="0" w:color="auto"/>
            <w:right w:val="none" w:sz="0" w:space="0" w:color="auto"/>
          </w:divBdr>
        </w:div>
        <w:div w:id="2081442151">
          <w:marLeft w:val="0"/>
          <w:marRight w:val="0"/>
          <w:marTop w:val="0"/>
          <w:marBottom w:val="0"/>
          <w:divBdr>
            <w:top w:val="none" w:sz="0" w:space="0" w:color="auto"/>
            <w:left w:val="none" w:sz="0" w:space="0" w:color="auto"/>
            <w:bottom w:val="none" w:sz="0" w:space="0" w:color="auto"/>
            <w:right w:val="none" w:sz="0" w:space="0" w:color="auto"/>
          </w:divBdr>
        </w:div>
        <w:div w:id="619989776">
          <w:marLeft w:val="0"/>
          <w:marRight w:val="0"/>
          <w:marTop w:val="0"/>
          <w:marBottom w:val="0"/>
          <w:divBdr>
            <w:top w:val="none" w:sz="0" w:space="0" w:color="auto"/>
            <w:left w:val="none" w:sz="0" w:space="0" w:color="auto"/>
            <w:bottom w:val="none" w:sz="0" w:space="0" w:color="auto"/>
            <w:right w:val="none" w:sz="0" w:space="0" w:color="auto"/>
          </w:divBdr>
        </w:div>
        <w:div w:id="1153176612">
          <w:marLeft w:val="0"/>
          <w:marRight w:val="0"/>
          <w:marTop w:val="0"/>
          <w:marBottom w:val="0"/>
          <w:divBdr>
            <w:top w:val="none" w:sz="0" w:space="0" w:color="auto"/>
            <w:left w:val="none" w:sz="0" w:space="0" w:color="auto"/>
            <w:bottom w:val="none" w:sz="0" w:space="0" w:color="auto"/>
            <w:right w:val="none" w:sz="0" w:space="0" w:color="auto"/>
          </w:divBdr>
        </w:div>
        <w:div w:id="1098719755">
          <w:marLeft w:val="0"/>
          <w:marRight w:val="0"/>
          <w:marTop w:val="0"/>
          <w:marBottom w:val="0"/>
          <w:divBdr>
            <w:top w:val="none" w:sz="0" w:space="0" w:color="auto"/>
            <w:left w:val="none" w:sz="0" w:space="0" w:color="auto"/>
            <w:bottom w:val="none" w:sz="0" w:space="0" w:color="auto"/>
            <w:right w:val="none" w:sz="0" w:space="0" w:color="auto"/>
          </w:divBdr>
        </w:div>
        <w:div w:id="318580280">
          <w:marLeft w:val="0"/>
          <w:marRight w:val="0"/>
          <w:marTop w:val="0"/>
          <w:marBottom w:val="0"/>
          <w:divBdr>
            <w:top w:val="none" w:sz="0" w:space="0" w:color="auto"/>
            <w:left w:val="none" w:sz="0" w:space="0" w:color="auto"/>
            <w:bottom w:val="none" w:sz="0" w:space="0" w:color="auto"/>
            <w:right w:val="none" w:sz="0" w:space="0" w:color="auto"/>
          </w:divBdr>
        </w:div>
        <w:div w:id="1005548959">
          <w:marLeft w:val="0"/>
          <w:marRight w:val="0"/>
          <w:marTop w:val="0"/>
          <w:marBottom w:val="0"/>
          <w:divBdr>
            <w:top w:val="none" w:sz="0" w:space="0" w:color="auto"/>
            <w:left w:val="none" w:sz="0" w:space="0" w:color="auto"/>
            <w:bottom w:val="none" w:sz="0" w:space="0" w:color="auto"/>
            <w:right w:val="none" w:sz="0" w:space="0" w:color="auto"/>
          </w:divBdr>
        </w:div>
        <w:div w:id="120074240">
          <w:marLeft w:val="0"/>
          <w:marRight w:val="0"/>
          <w:marTop w:val="0"/>
          <w:marBottom w:val="0"/>
          <w:divBdr>
            <w:top w:val="none" w:sz="0" w:space="0" w:color="auto"/>
            <w:left w:val="none" w:sz="0" w:space="0" w:color="auto"/>
            <w:bottom w:val="none" w:sz="0" w:space="0" w:color="auto"/>
            <w:right w:val="none" w:sz="0" w:space="0" w:color="auto"/>
          </w:divBdr>
        </w:div>
        <w:div w:id="379398655">
          <w:marLeft w:val="0"/>
          <w:marRight w:val="0"/>
          <w:marTop w:val="0"/>
          <w:marBottom w:val="0"/>
          <w:divBdr>
            <w:top w:val="none" w:sz="0" w:space="0" w:color="auto"/>
            <w:left w:val="none" w:sz="0" w:space="0" w:color="auto"/>
            <w:bottom w:val="none" w:sz="0" w:space="0" w:color="auto"/>
            <w:right w:val="none" w:sz="0" w:space="0" w:color="auto"/>
          </w:divBdr>
        </w:div>
        <w:div w:id="979186624">
          <w:marLeft w:val="0"/>
          <w:marRight w:val="0"/>
          <w:marTop w:val="0"/>
          <w:marBottom w:val="0"/>
          <w:divBdr>
            <w:top w:val="none" w:sz="0" w:space="0" w:color="auto"/>
            <w:left w:val="none" w:sz="0" w:space="0" w:color="auto"/>
            <w:bottom w:val="none" w:sz="0" w:space="0" w:color="auto"/>
            <w:right w:val="none" w:sz="0" w:space="0" w:color="auto"/>
          </w:divBdr>
        </w:div>
        <w:div w:id="1770587405">
          <w:marLeft w:val="0"/>
          <w:marRight w:val="0"/>
          <w:marTop w:val="0"/>
          <w:marBottom w:val="0"/>
          <w:divBdr>
            <w:top w:val="none" w:sz="0" w:space="0" w:color="auto"/>
            <w:left w:val="none" w:sz="0" w:space="0" w:color="auto"/>
            <w:bottom w:val="none" w:sz="0" w:space="0" w:color="auto"/>
            <w:right w:val="none" w:sz="0" w:space="0" w:color="auto"/>
          </w:divBdr>
        </w:div>
        <w:div w:id="1519929105">
          <w:marLeft w:val="0"/>
          <w:marRight w:val="0"/>
          <w:marTop w:val="0"/>
          <w:marBottom w:val="0"/>
          <w:divBdr>
            <w:top w:val="none" w:sz="0" w:space="0" w:color="auto"/>
            <w:left w:val="none" w:sz="0" w:space="0" w:color="auto"/>
            <w:bottom w:val="none" w:sz="0" w:space="0" w:color="auto"/>
            <w:right w:val="none" w:sz="0" w:space="0" w:color="auto"/>
          </w:divBdr>
        </w:div>
        <w:div w:id="2088456579">
          <w:marLeft w:val="0"/>
          <w:marRight w:val="0"/>
          <w:marTop w:val="0"/>
          <w:marBottom w:val="0"/>
          <w:divBdr>
            <w:top w:val="none" w:sz="0" w:space="0" w:color="auto"/>
            <w:left w:val="none" w:sz="0" w:space="0" w:color="auto"/>
            <w:bottom w:val="none" w:sz="0" w:space="0" w:color="auto"/>
            <w:right w:val="none" w:sz="0" w:space="0" w:color="auto"/>
          </w:divBdr>
        </w:div>
      </w:divsChild>
    </w:div>
    <w:div w:id="940840266">
      <w:bodyDiv w:val="1"/>
      <w:marLeft w:val="0"/>
      <w:marRight w:val="0"/>
      <w:marTop w:val="0"/>
      <w:marBottom w:val="0"/>
      <w:divBdr>
        <w:top w:val="none" w:sz="0" w:space="0" w:color="auto"/>
        <w:left w:val="none" w:sz="0" w:space="0" w:color="auto"/>
        <w:bottom w:val="none" w:sz="0" w:space="0" w:color="auto"/>
        <w:right w:val="none" w:sz="0" w:space="0" w:color="auto"/>
      </w:divBdr>
      <w:divsChild>
        <w:div w:id="1151823288">
          <w:marLeft w:val="0"/>
          <w:marRight w:val="0"/>
          <w:marTop w:val="0"/>
          <w:marBottom w:val="0"/>
          <w:divBdr>
            <w:top w:val="none" w:sz="0" w:space="0" w:color="auto"/>
            <w:left w:val="none" w:sz="0" w:space="0" w:color="auto"/>
            <w:bottom w:val="none" w:sz="0" w:space="0" w:color="auto"/>
            <w:right w:val="none" w:sz="0" w:space="0" w:color="auto"/>
          </w:divBdr>
        </w:div>
        <w:div w:id="1649047221">
          <w:marLeft w:val="0"/>
          <w:marRight w:val="0"/>
          <w:marTop w:val="0"/>
          <w:marBottom w:val="0"/>
          <w:divBdr>
            <w:top w:val="none" w:sz="0" w:space="0" w:color="auto"/>
            <w:left w:val="none" w:sz="0" w:space="0" w:color="auto"/>
            <w:bottom w:val="none" w:sz="0" w:space="0" w:color="auto"/>
            <w:right w:val="none" w:sz="0" w:space="0" w:color="auto"/>
          </w:divBdr>
        </w:div>
        <w:div w:id="518008047">
          <w:marLeft w:val="0"/>
          <w:marRight w:val="0"/>
          <w:marTop w:val="0"/>
          <w:marBottom w:val="0"/>
          <w:divBdr>
            <w:top w:val="none" w:sz="0" w:space="0" w:color="auto"/>
            <w:left w:val="none" w:sz="0" w:space="0" w:color="auto"/>
            <w:bottom w:val="none" w:sz="0" w:space="0" w:color="auto"/>
            <w:right w:val="none" w:sz="0" w:space="0" w:color="auto"/>
          </w:divBdr>
        </w:div>
        <w:div w:id="1645616780">
          <w:marLeft w:val="0"/>
          <w:marRight w:val="0"/>
          <w:marTop w:val="0"/>
          <w:marBottom w:val="0"/>
          <w:divBdr>
            <w:top w:val="none" w:sz="0" w:space="0" w:color="auto"/>
            <w:left w:val="none" w:sz="0" w:space="0" w:color="auto"/>
            <w:bottom w:val="none" w:sz="0" w:space="0" w:color="auto"/>
            <w:right w:val="none" w:sz="0" w:space="0" w:color="auto"/>
          </w:divBdr>
        </w:div>
        <w:div w:id="1651210760">
          <w:marLeft w:val="0"/>
          <w:marRight w:val="0"/>
          <w:marTop w:val="0"/>
          <w:marBottom w:val="0"/>
          <w:divBdr>
            <w:top w:val="none" w:sz="0" w:space="0" w:color="auto"/>
            <w:left w:val="none" w:sz="0" w:space="0" w:color="auto"/>
            <w:bottom w:val="none" w:sz="0" w:space="0" w:color="auto"/>
            <w:right w:val="none" w:sz="0" w:space="0" w:color="auto"/>
          </w:divBdr>
        </w:div>
      </w:divsChild>
    </w:div>
    <w:div w:id="956376623">
      <w:bodyDiv w:val="1"/>
      <w:marLeft w:val="0"/>
      <w:marRight w:val="0"/>
      <w:marTop w:val="0"/>
      <w:marBottom w:val="0"/>
      <w:divBdr>
        <w:top w:val="none" w:sz="0" w:space="0" w:color="auto"/>
        <w:left w:val="none" w:sz="0" w:space="0" w:color="auto"/>
        <w:bottom w:val="none" w:sz="0" w:space="0" w:color="auto"/>
        <w:right w:val="none" w:sz="0" w:space="0" w:color="auto"/>
      </w:divBdr>
      <w:divsChild>
        <w:div w:id="1601598917">
          <w:marLeft w:val="0"/>
          <w:marRight w:val="0"/>
          <w:marTop w:val="0"/>
          <w:marBottom w:val="0"/>
          <w:divBdr>
            <w:top w:val="none" w:sz="0" w:space="0" w:color="auto"/>
            <w:left w:val="none" w:sz="0" w:space="0" w:color="auto"/>
            <w:bottom w:val="none" w:sz="0" w:space="0" w:color="auto"/>
            <w:right w:val="none" w:sz="0" w:space="0" w:color="auto"/>
          </w:divBdr>
        </w:div>
        <w:div w:id="567034606">
          <w:marLeft w:val="0"/>
          <w:marRight w:val="0"/>
          <w:marTop w:val="0"/>
          <w:marBottom w:val="0"/>
          <w:divBdr>
            <w:top w:val="none" w:sz="0" w:space="0" w:color="auto"/>
            <w:left w:val="none" w:sz="0" w:space="0" w:color="auto"/>
            <w:bottom w:val="none" w:sz="0" w:space="0" w:color="auto"/>
            <w:right w:val="none" w:sz="0" w:space="0" w:color="auto"/>
          </w:divBdr>
        </w:div>
        <w:div w:id="1212419569">
          <w:marLeft w:val="0"/>
          <w:marRight w:val="0"/>
          <w:marTop w:val="0"/>
          <w:marBottom w:val="0"/>
          <w:divBdr>
            <w:top w:val="none" w:sz="0" w:space="0" w:color="auto"/>
            <w:left w:val="none" w:sz="0" w:space="0" w:color="auto"/>
            <w:bottom w:val="none" w:sz="0" w:space="0" w:color="auto"/>
            <w:right w:val="none" w:sz="0" w:space="0" w:color="auto"/>
          </w:divBdr>
        </w:div>
        <w:div w:id="1972899295">
          <w:marLeft w:val="0"/>
          <w:marRight w:val="0"/>
          <w:marTop w:val="0"/>
          <w:marBottom w:val="0"/>
          <w:divBdr>
            <w:top w:val="none" w:sz="0" w:space="0" w:color="auto"/>
            <w:left w:val="none" w:sz="0" w:space="0" w:color="auto"/>
            <w:bottom w:val="none" w:sz="0" w:space="0" w:color="auto"/>
            <w:right w:val="none" w:sz="0" w:space="0" w:color="auto"/>
          </w:divBdr>
        </w:div>
        <w:div w:id="1124887949">
          <w:marLeft w:val="0"/>
          <w:marRight w:val="0"/>
          <w:marTop w:val="0"/>
          <w:marBottom w:val="0"/>
          <w:divBdr>
            <w:top w:val="none" w:sz="0" w:space="0" w:color="auto"/>
            <w:left w:val="none" w:sz="0" w:space="0" w:color="auto"/>
            <w:bottom w:val="none" w:sz="0" w:space="0" w:color="auto"/>
            <w:right w:val="none" w:sz="0" w:space="0" w:color="auto"/>
          </w:divBdr>
        </w:div>
        <w:div w:id="1415662942">
          <w:marLeft w:val="0"/>
          <w:marRight w:val="0"/>
          <w:marTop w:val="0"/>
          <w:marBottom w:val="0"/>
          <w:divBdr>
            <w:top w:val="none" w:sz="0" w:space="0" w:color="auto"/>
            <w:left w:val="none" w:sz="0" w:space="0" w:color="auto"/>
            <w:bottom w:val="none" w:sz="0" w:space="0" w:color="auto"/>
            <w:right w:val="none" w:sz="0" w:space="0" w:color="auto"/>
          </w:divBdr>
        </w:div>
        <w:div w:id="674457208">
          <w:marLeft w:val="0"/>
          <w:marRight w:val="0"/>
          <w:marTop w:val="0"/>
          <w:marBottom w:val="0"/>
          <w:divBdr>
            <w:top w:val="none" w:sz="0" w:space="0" w:color="auto"/>
            <w:left w:val="none" w:sz="0" w:space="0" w:color="auto"/>
            <w:bottom w:val="none" w:sz="0" w:space="0" w:color="auto"/>
            <w:right w:val="none" w:sz="0" w:space="0" w:color="auto"/>
          </w:divBdr>
        </w:div>
        <w:div w:id="491025008">
          <w:marLeft w:val="0"/>
          <w:marRight w:val="0"/>
          <w:marTop w:val="0"/>
          <w:marBottom w:val="0"/>
          <w:divBdr>
            <w:top w:val="none" w:sz="0" w:space="0" w:color="auto"/>
            <w:left w:val="none" w:sz="0" w:space="0" w:color="auto"/>
            <w:bottom w:val="none" w:sz="0" w:space="0" w:color="auto"/>
            <w:right w:val="none" w:sz="0" w:space="0" w:color="auto"/>
          </w:divBdr>
        </w:div>
        <w:div w:id="1502115732">
          <w:marLeft w:val="0"/>
          <w:marRight w:val="0"/>
          <w:marTop w:val="0"/>
          <w:marBottom w:val="0"/>
          <w:divBdr>
            <w:top w:val="none" w:sz="0" w:space="0" w:color="auto"/>
            <w:left w:val="none" w:sz="0" w:space="0" w:color="auto"/>
            <w:bottom w:val="none" w:sz="0" w:space="0" w:color="auto"/>
            <w:right w:val="none" w:sz="0" w:space="0" w:color="auto"/>
          </w:divBdr>
        </w:div>
        <w:div w:id="381246660">
          <w:marLeft w:val="0"/>
          <w:marRight w:val="0"/>
          <w:marTop w:val="0"/>
          <w:marBottom w:val="0"/>
          <w:divBdr>
            <w:top w:val="none" w:sz="0" w:space="0" w:color="auto"/>
            <w:left w:val="none" w:sz="0" w:space="0" w:color="auto"/>
            <w:bottom w:val="none" w:sz="0" w:space="0" w:color="auto"/>
            <w:right w:val="none" w:sz="0" w:space="0" w:color="auto"/>
          </w:divBdr>
        </w:div>
        <w:div w:id="2003973326">
          <w:marLeft w:val="0"/>
          <w:marRight w:val="0"/>
          <w:marTop w:val="0"/>
          <w:marBottom w:val="0"/>
          <w:divBdr>
            <w:top w:val="none" w:sz="0" w:space="0" w:color="auto"/>
            <w:left w:val="none" w:sz="0" w:space="0" w:color="auto"/>
            <w:bottom w:val="none" w:sz="0" w:space="0" w:color="auto"/>
            <w:right w:val="none" w:sz="0" w:space="0" w:color="auto"/>
          </w:divBdr>
        </w:div>
        <w:div w:id="1467548111">
          <w:marLeft w:val="0"/>
          <w:marRight w:val="0"/>
          <w:marTop w:val="0"/>
          <w:marBottom w:val="0"/>
          <w:divBdr>
            <w:top w:val="none" w:sz="0" w:space="0" w:color="auto"/>
            <w:left w:val="none" w:sz="0" w:space="0" w:color="auto"/>
            <w:bottom w:val="none" w:sz="0" w:space="0" w:color="auto"/>
            <w:right w:val="none" w:sz="0" w:space="0" w:color="auto"/>
          </w:divBdr>
        </w:div>
        <w:div w:id="1500581380">
          <w:marLeft w:val="0"/>
          <w:marRight w:val="0"/>
          <w:marTop w:val="0"/>
          <w:marBottom w:val="0"/>
          <w:divBdr>
            <w:top w:val="none" w:sz="0" w:space="0" w:color="auto"/>
            <w:left w:val="none" w:sz="0" w:space="0" w:color="auto"/>
            <w:bottom w:val="none" w:sz="0" w:space="0" w:color="auto"/>
            <w:right w:val="none" w:sz="0" w:space="0" w:color="auto"/>
          </w:divBdr>
        </w:div>
        <w:div w:id="1057701013">
          <w:marLeft w:val="0"/>
          <w:marRight w:val="0"/>
          <w:marTop w:val="0"/>
          <w:marBottom w:val="0"/>
          <w:divBdr>
            <w:top w:val="none" w:sz="0" w:space="0" w:color="auto"/>
            <w:left w:val="none" w:sz="0" w:space="0" w:color="auto"/>
            <w:bottom w:val="none" w:sz="0" w:space="0" w:color="auto"/>
            <w:right w:val="none" w:sz="0" w:space="0" w:color="auto"/>
          </w:divBdr>
        </w:div>
        <w:div w:id="963390951">
          <w:marLeft w:val="0"/>
          <w:marRight w:val="0"/>
          <w:marTop w:val="0"/>
          <w:marBottom w:val="0"/>
          <w:divBdr>
            <w:top w:val="none" w:sz="0" w:space="0" w:color="auto"/>
            <w:left w:val="none" w:sz="0" w:space="0" w:color="auto"/>
            <w:bottom w:val="none" w:sz="0" w:space="0" w:color="auto"/>
            <w:right w:val="none" w:sz="0" w:space="0" w:color="auto"/>
          </w:divBdr>
        </w:div>
        <w:div w:id="519271666">
          <w:marLeft w:val="0"/>
          <w:marRight w:val="0"/>
          <w:marTop w:val="0"/>
          <w:marBottom w:val="0"/>
          <w:divBdr>
            <w:top w:val="none" w:sz="0" w:space="0" w:color="auto"/>
            <w:left w:val="none" w:sz="0" w:space="0" w:color="auto"/>
            <w:bottom w:val="none" w:sz="0" w:space="0" w:color="auto"/>
            <w:right w:val="none" w:sz="0" w:space="0" w:color="auto"/>
          </w:divBdr>
        </w:div>
        <w:div w:id="418327672">
          <w:marLeft w:val="0"/>
          <w:marRight w:val="0"/>
          <w:marTop w:val="0"/>
          <w:marBottom w:val="0"/>
          <w:divBdr>
            <w:top w:val="none" w:sz="0" w:space="0" w:color="auto"/>
            <w:left w:val="none" w:sz="0" w:space="0" w:color="auto"/>
            <w:bottom w:val="none" w:sz="0" w:space="0" w:color="auto"/>
            <w:right w:val="none" w:sz="0" w:space="0" w:color="auto"/>
          </w:divBdr>
        </w:div>
        <w:div w:id="218975611">
          <w:marLeft w:val="0"/>
          <w:marRight w:val="0"/>
          <w:marTop w:val="0"/>
          <w:marBottom w:val="0"/>
          <w:divBdr>
            <w:top w:val="none" w:sz="0" w:space="0" w:color="auto"/>
            <w:left w:val="none" w:sz="0" w:space="0" w:color="auto"/>
            <w:bottom w:val="none" w:sz="0" w:space="0" w:color="auto"/>
            <w:right w:val="none" w:sz="0" w:space="0" w:color="auto"/>
          </w:divBdr>
        </w:div>
        <w:div w:id="85419765">
          <w:marLeft w:val="0"/>
          <w:marRight w:val="0"/>
          <w:marTop w:val="0"/>
          <w:marBottom w:val="0"/>
          <w:divBdr>
            <w:top w:val="none" w:sz="0" w:space="0" w:color="auto"/>
            <w:left w:val="none" w:sz="0" w:space="0" w:color="auto"/>
            <w:bottom w:val="none" w:sz="0" w:space="0" w:color="auto"/>
            <w:right w:val="none" w:sz="0" w:space="0" w:color="auto"/>
          </w:divBdr>
        </w:div>
        <w:div w:id="1822506559">
          <w:marLeft w:val="0"/>
          <w:marRight w:val="0"/>
          <w:marTop w:val="0"/>
          <w:marBottom w:val="0"/>
          <w:divBdr>
            <w:top w:val="none" w:sz="0" w:space="0" w:color="auto"/>
            <w:left w:val="none" w:sz="0" w:space="0" w:color="auto"/>
            <w:bottom w:val="none" w:sz="0" w:space="0" w:color="auto"/>
            <w:right w:val="none" w:sz="0" w:space="0" w:color="auto"/>
          </w:divBdr>
        </w:div>
        <w:div w:id="350960720">
          <w:marLeft w:val="0"/>
          <w:marRight w:val="0"/>
          <w:marTop w:val="0"/>
          <w:marBottom w:val="0"/>
          <w:divBdr>
            <w:top w:val="none" w:sz="0" w:space="0" w:color="auto"/>
            <w:left w:val="none" w:sz="0" w:space="0" w:color="auto"/>
            <w:bottom w:val="none" w:sz="0" w:space="0" w:color="auto"/>
            <w:right w:val="none" w:sz="0" w:space="0" w:color="auto"/>
          </w:divBdr>
        </w:div>
        <w:div w:id="1823539633">
          <w:marLeft w:val="0"/>
          <w:marRight w:val="0"/>
          <w:marTop w:val="0"/>
          <w:marBottom w:val="0"/>
          <w:divBdr>
            <w:top w:val="none" w:sz="0" w:space="0" w:color="auto"/>
            <w:left w:val="none" w:sz="0" w:space="0" w:color="auto"/>
            <w:bottom w:val="none" w:sz="0" w:space="0" w:color="auto"/>
            <w:right w:val="none" w:sz="0" w:space="0" w:color="auto"/>
          </w:divBdr>
        </w:div>
        <w:div w:id="1921677718">
          <w:marLeft w:val="0"/>
          <w:marRight w:val="0"/>
          <w:marTop w:val="0"/>
          <w:marBottom w:val="0"/>
          <w:divBdr>
            <w:top w:val="none" w:sz="0" w:space="0" w:color="auto"/>
            <w:left w:val="none" w:sz="0" w:space="0" w:color="auto"/>
            <w:bottom w:val="none" w:sz="0" w:space="0" w:color="auto"/>
            <w:right w:val="none" w:sz="0" w:space="0" w:color="auto"/>
          </w:divBdr>
        </w:div>
        <w:div w:id="405494718">
          <w:marLeft w:val="0"/>
          <w:marRight w:val="0"/>
          <w:marTop w:val="0"/>
          <w:marBottom w:val="0"/>
          <w:divBdr>
            <w:top w:val="none" w:sz="0" w:space="0" w:color="auto"/>
            <w:left w:val="none" w:sz="0" w:space="0" w:color="auto"/>
            <w:bottom w:val="none" w:sz="0" w:space="0" w:color="auto"/>
            <w:right w:val="none" w:sz="0" w:space="0" w:color="auto"/>
          </w:divBdr>
        </w:div>
        <w:div w:id="622886823">
          <w:marLeft w:val="0"/>
          <w:marRight w:val="0"/>
          <w:marTop w:val="0"/>
          <w:marBottom w:val="0"/>
          <w:divBdr>
            <w:top w:val="none" w:sz="0" w:space="0" w:color="auto"/>
            <w:left w:val="none" w:sz="0" w:space="0" w:color="auto"/>
            <w:bottom w:val="none" w:sz="0" w:space="0" w:color="auto"/>
            <w:right w:val="none" w:sz="0" w:space="0" w:color="auto"/>
          </w:divBdr>
        </w:div>
        <w:div w:id="1501501565">
          <w:marLeft w:val="0"/>
          <w:marRight w:val="0"/>
          <w:marTop w:val="0"/>
          <w:marBottom w:val="0"/>
          <w:divBdr>
            <w:top w:val="none" w:sz="0" w:space="0" w:color="auto"/>
            <w:left w:val="none" w:sz="0" w:space="0" w:color="auto"/>
            <w:bottom w:val="none" w:sz="0" w:space="0" w:color="auto"/>
            <w:right w:val="none" w:sz="0" w:space="0" w:color="auto"/>
          </w:divBdr>
        </w:div>
        <w:div w:id="1885631951">
          <w:marLeft w:val="0"/>
          <w:marRight w:val="0"/>
          <w:marTop w:val="0"/>
          <w:marBottom w:val="0"/>
          <w:divBdr>
            <w:top w:val="none" w:sz="0" w:space="0" w:color="auto"/>
            <w:left w:val="none" w:sz="0" w:space="0" w:color="auto"/>
            <w:bottom w:val="none" w:sz="0" w:space="0" w:color="auto"/>
            <w:right w:val="none" w:sz="0" w:space="0" w:color="auto"/>
          </w:divBdr>
        </w:div>
        <w:div w:id="790055186">
          <w:marLeft w:val="0"/>
          <w:marRight w:val="0"/>
          <w:marTop w:val="0"/>
          <w:marBottom w:val="0"/>
          <w:divBdr>
            <w:top w:val="none" w:sz="0" w:space="0" w:color="auto"/>
            <w:left w:val="none" w:sz="0" w:space="0" w:color="auto"/>
            <w:bottom w:val="none" w:sz="0" w:space="0" w:color="auto"/>
            <w:right w:val="none" w:sz="0" w:space="0" w:color="auto"/>
          </w:divBdr>
        </w:div>
        <w:div w:id="1599370483">
          <w:marLeft w:val="0"/>
          <w:marRight w:val="0"/>
          <w:marTop w:val="0"/>
          <w:marBottom w:val="0"/>
          <w:divBdr>
            <w:top w:val="none" w:sz="0" w:space="0" w:color="auto"/>
            <w:left w:val="none" w:sz="0" w:space="0" w:color="auto"/>
            <w:bottom w:val="none" w:sz="0" w:space="0" w:color="auto"/>
            <w:right w:val="none" w:sz="0" w:space="0" w:color="auto"/>
          </w:divBdr>
        </w:div>
        <w:div w:id="770929518">
          <w:marLeft w:val="0"/>
          <w:marRight w:val="0"/>
          <w:marTop w:val="0"/>
          <w:marBottom w:val="0"/>
          <w:divBdr>
            <w:top w:val="none" w:sz="0" w:space="0" w:color="auto"/>
            <w:left w:val="none" w:sz="0" w:space="0" w:color="auto"/>
            <w:bottom w:val="none" w:sz="0" w:space="0" w:color="auto"/>
            <w:right w:val="none" w:sz="0" w:space="0" w:color="auto"/>
          </w:divBdr>
        </w:div>
        <w:div w:id="1858156535">
          <w:marLeft w:val="0"/>
          <w:marRight w:val="0"/>
          <w:marTop w:val="0"/>
          <w:marBottom w:val="0"/>
          <w:divBdr>
            <w:top w:val="none" w:sz="0" w:space="0" w:color="auto"/>
            <w:left w:val="none" w:sz="0" w:space="0" w:color="auto"/>
            <w:bottom w:val="none" w:sz="0" w:space="0" w:color="auto"/>
            <w:right w:val="none" w:sz="0" w:space="0" w:color="auto"/>
          </w:divBdr>
        </w:div>
        <w:div w:id="96020840">
          <w:marLeft w:val="0"/>
          <w:marRight w:val="0"/>
          <w:marTop w:val="0"/>
          <w:marBottom w:val="0"/>
          <w:divBdr>
            <w:top w:val="none" w:sz="0" w:space="0" w:color="auto"/>
            <w:left w:val="none" w:sz="0" w:space="0" w:color="auto"/>
            <w:bottom w:val="none" w:sz="0" w:space="0" w:color="auto"/>
            <w:right w:val="none" w:sz="0" w:space="0" w:color="auto"/>
          </w:divBdr>
        </w:div>
        <w:div w:id="309753284">
          <w:marLeft w:val="0"/>
          <w:marRight w:val="0"/>
          <w:marTop w:val="0"/>
          <w:marBottom w:val="0"/>
          <w:divBdr>
            <w:top w:val="none" w:sz="0" w:space="0" w:color="auto"/>
            <w:left w:val="none" w:sz="0" w:space="0" w:color="auto"/>
            <w:bottom w:val="none" w:sz="0" w:space="0" w:color="auto"/>
            <w:right w:val="none" w:sz="0" w:space="0" w:color="auto"/>
          </w:divBdr>
        </w:div>
        <w:div w:id="482812461">
          <w:marLeft w:val="0"/>
          <w:marRight w:val="0"/>
          <w:marTop w:val="0"/>
          <w:marBottom w:val="0"/>
          <w:divBdr>
            <w:top w:val="none" w:sz="0" w:space="0" w:color="auto"/>
            <w:left w:val="none" w:sz="0" w:space="0" w:color="auto"/>
            <w:bottom w:val="none" w:sz="0" w:space="0" w:color="auto"/>
            <w:right w:val="none" w:sz="0" w:space="0" w:color="auto"/>
          </w:divBdr>
        </w:div>
        <w:div w:id="684675834">
          <w:marLeft w:val="0"/>
          <w:marRight w:val="0"/>
          <w:marTop w:val="0"/>
          <w:marBottom w:val="0"/>
          <w:divBdr>
            <w:top w:val="none" w:sz="0" w:space="0" w:color="auto"/>
            <w:left w:val="none" w:sz="0" w:space="0" w:color="auto"/>
            <w:bottom w:val="none" w:sz="0" w:space="0" w:color="auto"/>
            <w:right w:val="none" w:sz="0" w:space="0" w:color="auto"/>
          </w:divBdr>
        </w:div>
        <w:div w:id="1534147934">
          <w:marLeft w:val="0"/>
          <w:marRight w:val="0"/>
          <w:marTop w:val="0"/>
          <w:marBottom w:val="0"/>
          <w:divBdr>
            <w:top w:val="none" w:sz="0" w:space="0" w:color="auto"/>
            <w:left w:val="none" w:sz="0" w:space="0" w:color="auto"/>
            <w:bottom w:val="none" w:sz="0" w:space="0" w:color="auto"/>
            <w:right w:val="none" w:sz="0" w:space="0" w:color="auto"/>
          </w:divBdr>
        </w:div>
        <w:div w:id="1330327613">
          <w:marLeft w:val="0"/>
          <w:marRight w:val="0"/>
          <w:marTop w:val="0"/>
          <w:marBottom w:val="0"/>
          <w:divBdr>
            <w:top w:val="none" w:sz="0" w:space="0" w:color="auto"/>
            <w:left w:val="none" w:sz="0" w:space="0" w:color="auto"/>
            <w:bottom w:val="none" w:sz="0" w:space="0" w:color="auto"/>
            <w:right w:val="none" w:sz="0" w:space="0" w:color="auto"/>
          </w:divBdr>
        </w:div>
        <w:div w:id="505555072">
          <w:marLeft w:val="0"/>
          <w:marRight w:val="0"/>
          <w:marTop w:val="0"/>
          <w:marBottom w:val="0"/>
          <w:divBdr>
            <w:top w:val="none" w:sz="0" w:space="0" w:color="auto"/>
            <w:left w:val="none" w:sz="0" w:space="0" w:color="auto"/>
            <w:bottom w:val="none" w:sz="0" w:space="0" w:color="auto"/>
            <w:right w:val="none" w:sz="0" w:space="0" w:color="auto"/>
          </w:divBdr>
        </w:div>
      </w:divsChild>
    </w:div>
    <w:div w:id="1106266700">
      <w:bodyDiv w:val="1"/>
      <w:marLeft w:val="0"/>
      <w:marRight w:val="0"/>
      <w:marTop w:val="0"/>
      <w:marBottom w:val="0"/>
      <w:divBdr>
        <w:top w:val="none" w:sz="0" w:space="0" w:color="auto"/>
        <w:left w:val="none" w:sz="0" w:space="0" w:color="auto"/>
        <w:bottom w:val="none" w:sz="0" w:space="0" w:color="auto"/>
        <w:right w:val="none" w:sz="0" w:space="0" w:color="auto"/>
      </w:divBdr>
      <w:divsChild>
        <w:div w:id="1438407321">
          <w:marLeft w:val="0"/>
          <w:marRight w:val="0"/>
          <w:marTop w:val="0"/>
          <w:marBottom w:val="0"/>
          <w:divBdr>
            <w:top w:val="none" w:sz="0" w:space="0" w:color="auto"/>
            <w:left w:val="none" w:sz="0" w:space="0" w:color="auto"/>
            <w:bottom w:val="none" w:sz="0" w:space="0" w:color="auto"/>
            <w:right w:val="none" w:sz="0" w:space="0" w:color="auto"/>
          </w:divBdr>
          <w:divsChild>
            <w:div w:id="1889682406">
              <w:marLeft w:val="0"/>
              <w:marRight w:val="0"/>
              <w:marTop w:val="0"/>
              <w:marBottom w:val="0"/>
              <w:divBdr>
                <w:top w:val="none" w:sz="0" w:space="0" w:color="auto"/>
                <w:left w:val="none" w:sz="0" w:space="0" w:color="auto"/>
                <w:bottom w:val="none" w:sz="0" w:space="0" w:color="auto"/>
                <w:right w:val="none" w:sz="0" w:space="0" w:color="auto"/>
              </w:divBdr>
            </w:div>
            <w:div w:id="1486628873">
              <w:marLeft w:val="0"/>
              <w:marRight w:val="0"/>
              <w:marTop w:val="0"/>
              <w:marBottom w:val="0"/>
              <w:divBdr>
                <w:top w:val="none" w:sz="0" w:space="0" w:color="auto"/>
                <w:left w:val="none" w:sz="0" w:space="0" w:color="auto"/>
                <w:bottom w:val="none" w:sz="0" w:space="0" w:color="auto"/>
                <w:right w:val="none" w:sz="0" w:space="0" w:color="auto"/>
              </w:divBdr>
            </w:div>
            <w:div w:id="1805729624">
              <w:marLeft w:val="0"/>
              <w:marRight w:val="0"/>
              <w:marTop w:val="0"/>
              <w:marBottom w:val="0"/>
              <w:divBdr>
                <w:top w:val="none" w:sz="0" w:space="0" w:color="auto"/>
                <w:left w:val="none" w:sz="0" w:space="0" w:color="auto"/>
                <w:bottom w:val="none" w:sz="0" w:space="0" w:color="auto"/>
                <w:right w:val="none" w:sz="0" w:space="0" w:color="auto"/>
              </w:divBdr>
            </w:div>
            <w:div w:id="1019812118">
              <w:marLeft w:val="0"/>
              <w:marRight w:val="0"/>
              <w:marTop w:val="0"/>
              <w:marBottom w:val="0"/>
              <w:divBdr>
                <w:top w:val="none" w:sz="0" w:space="0" w:color="auto"/>
                <w:left w:val="none" w:sz="0" w:space="0" w:color="auto"/>
                <w:bottom w:val="none" w:sz="0" w:space="0" w:color="auto"/>
                <w:right w:val="none" w:sz="0" w:space="0" w:color="auto"/>
              </w:divBdr>
            </w:div>
            <w:div w:id="1756122757">
              <w:marLeft w:val="0"/>
              <w:marRight w:val="0"/>
              <w:marTop w:val="0"/>
              <w:marBottom w:val="0"/>
              <w:divBdr>
                <w:top w:val="none" w:sz="0" w:space="0" w:color="auto"/>
                <w:left w:val="none" w:sz="0" w:space="0" w:color="auto"/>
                <w:bottom w:val="none" w:sz="0" w:space="0" w:color="auto"/>
                <w:right w:val="none" w:sz="0" w:space="0" w:color="auto"/>
              </w:divBdr>
            </w:div>
            <w:div w:id="1541822485">
              <w:marLeft w:val="0"/>
              <w:marRight w:val="0"/>
              <w:marTop w:val="0"/>
              <w:marBottom w:val="0"/>
              <w:divBdr>
                <w:top w:val="none" w:sz="0" w:space="0" w:color="auto"/>
                <w:left w:val="none" w:sz="0" w:space="0" w:color="auto"/>
                <w:bottom w:val="none" w:sz="0" w:space="0" w:color="auto"/>
                <w:right w:val="none" w:sz="0" w:space="0" w:color="auto"/>
              </w:divBdr>
            </w:div>
            <w:div w:id="117337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40477">
      <w:bodyDiv w:val="1"/>
      <w:marLeft w:val="0"/>
      <w:marRight w:val="0"/>
      <w:marTop w:val="0"/>
      <w:marBottom w:val="0"/>
      <w:divBdr>
        <w:top w:val="none" w:sz="0" w:space="0" w:color="auto"/>
        <w:left w:val="none" w:sz="0" w:space="0" w:color="auto"/>
        <w:bottom w:val="none" w:sz="0" w:space="0" w:color="auto"/>
        <w:right w:val="none" w:sz="0" w:space="0" w:color="auto"/>
      </w:divBdr>
      <w:divsChild>
        <w:div w:id="1556038592">
          <w:marLeft w:val="0"/>
          <w:marRight w:val="0"/>
          <w:marTop w:val="0"/>
          <w:marBottom w:val="0"/>
          <w:divBdr>
            <w:top w:val="none" w:sz="0" w:space="0" w:color="auto"/>
            <w:left w:val="none" w:sz="0" w:space="0" w:color="auto"/>
            <w:bottom w:val="none" w:sz="0" w:space="0" w:color="auto"/>
            <w:right w:val="none" w:sz="0" w:space="0" w:color="auto"/>
          </w:divBdr>
        </w:div>
        <w:div w:id="782697484">
          <w:marLeft w:val="0"/>
          <w:marRight w:val="0"/>
          <w:marTop w:val="0"/>
          <w:marBottom w:val="0"/>
          <w:divBdr>
            <w:top w:val="none" w:sz="0" w:space="0" w:color="auto"/>
            <w:left w:val="none" w:sz="0" w:space="0" w:color="auto"/>
            <w:bottom w:val="none" w:sz="0" w:space="0" w:color="auto"/>
            <w:right w:val="none" w:sz="0" w:space="0" w:color="auto"/>
          </w:divBdr>
        </w:div>
      </w:divsChild>
    </w:div>
    <w:div w:id="1305819423">
      <w:bodyDiv w:val="1"/>
      <w:marLeft w:val="0"/>
      <w:marRight w:val="0"/>
      <w:marTop w:val="0"/>
      <w:marBottom w:val="0"/>
      <w:divBdr>
        <w:top w:val="none" w:sz="0" w:space="0" w:color="auto"/>
        <w:left w:val="none" w:sz="0" w:space="0" w:color="auto"/>
        <w:bottom w:val="none" w:sz="0" w:space="0" w:color="auto"/>
        <w:right w:val="none" w:sz="0" w:space="0" w:color="auto"/>
      </w:divBdr>
    </w:div>
    <w:div w:id="1607233450">
      <w:bodyDiv w:val="1"/>
      <w:marLeft w:val="0"/>
      <w:marRight w:val="0"/>
      <w:marTop w:val="0"/>
      <w:marBottom w:val="0"/>
      <w:divBdr>
        <w:top w:val="none" w:sz="0" w:space="0" w:color="auto"/>
        <w:left w:val="none" w:sz="0" w:space="0" w:color="auto"/>
        <w:bottom w:val="none" w:sz="0" w:space="0" w:color="auto"/>
        <w:right w:val="none" w:sz="0" w:space="0" w:color="auto"/>
      </w:divBdr>
    </w:div>
    <w:div w:id="1641492203">
      <w:bodyDiv w:val="1"/>
      <w:marLeft w:val="0"/>
      <w:marRight w:val="0"/>
      <w:marTop w:val="0"/>
      <w:marBottom w:val="0"/>
      <w:divBdr>
        <w:top w:val="none" w:sz="0" w:space="0" w:color="auto"/>
        <w:left w:val="none" w:sz="0" w:space="0" w:color="auto"/>
        <w:bottom w:val="none" w:sz="0" w:space="0" w:color="auto"/>
        <w:right w:val="none" w:sz="0" w:space="0" w:color="auto"/>
      </w:divBdr>
    </w:div>
    <w:div w:id="1683436348">
      <w:bodyDiv w:val="1"/>
      <w:marLeft w:val="0"/>
      <w:marRight w:val="0"/>
      <w:marTop w:val="0"/>
      <w:marBottom w:val="0"/>
      <w:divBdr>
        <w:top w:val="none" w:sz="0" w:space="0" w:color="auto"/>
        <w:left w:val="none" w:sz="0" w:space="0" w:color="auto"/>
        <w:bottom w:val="none" w:sz="0" w:space="0" w:color="auto"/>
        <w:right w:val="none" w:sz="0" w:space="0" w:color="auto"/>
      </w:divBdr>
    </w:div>
    <w:div w:id="1710960104">
      <w:bodyDiv w:val="1"/>
      <w:marLeft w:val="0"/>
      <w:marRight w:val="0"/>
      <w:marTop w:val="0"/>
      <w:marBottom w:val="0"/>
      <w:divBdr>
        <w:top w:val="none" w:sz="0" w:space="0" w:color="auto"/>
        <w:left w:val="none" w:sz="0" w:space="0" w:color="auto"/>
        <w:bottom w:val="none" w:sz="0" w:space="0" w:color="auto"/>
        <w:right w:val="none" w:sz="0" w:space="0" w:color="auto"/>
      </w:divBdr>
    </w:div>
    <w:div w:id="1823888196">
      <w:bodyDiv w:val="1"/>
      <w:marLeft w:val="0"/>
      <w:marRight w:val="0"/>
      <w:marTop w:val="0"/>
      <w:marBottom w:val="0"/>
      <w:divBdr>
        <w:top w:val="none" w:sz="0" w:space="0" w:color="auto"/>
        <w:left w:val="none" w:sz="0" w:space="0" w:color="auto"/>
        <w:bottom w:val="none" w:sz="0" w:space="0" w:color="auto"/>
        <w:right w:val="none" w:sz="0" w:space="0" w:color="auto"/>
      </w:divBdr>
      <w:divsChild>
        <w:div w:id="1625115949">
          <w:marLeft w:val="0"/>
          <w:marRight w:val="0"/>
          <w:marTop w:val="0"/>
          <w:marBottom w:val="0"/>
          <w:divBdr>
            <w:top w:val="none" w:sz="0" w:space="0" w:color="auto"/>
            <w:left w:val="none" w:sz="0" w:space="0" w:color="auto"/>
            <w:bottom w:val="none" w:sz="0" w:space="0" w:color="auto"/>
            <w:right w:val="none" w:sz="0" w:space="0" w:color="auto"/>
          </w:divBdr>
        </w:div>
        <w:div w:id="1597783171">
          <w:marLeft w:val="0"/>
          <w:marRight w:val="0"/>
          <w:marTop w:val="0"/>
          <w:marBottom w:val="0"/>
          <w:divBdr>
            <w:top w:val="none" w:sz="0" w:space="0" w:color="auto"/>
            <w:left w:val="none" w:sz="0" w:space="0" w:color="auto"/>
            <w:bottom w:val="none" w:sz="0" w:space="0" w:color="auto"/>
            <w:right w:val="none" w:sz="0" w:space="0" w:color="auto"/>
          </w:divBdr>
        </w:div>
        <w:div w:id="2065641588">
          <w:marLeft w:val="0"/>
          <w:marRight w:val="0"/>
          <w:marTop w:val="0"/>
          <w:marBottom w:val="0"/>
          <w:divBdr>
            <w:top w:val="none" w:sz="0" w:space="0" w:color="auto"/>
            <w:left w:val="none" w:sz="0" w:space="0" w:color="auto"/>
            <w:bottom w:val="none" w:sz="0" w:space="0" w:color="auto"/>
            <w:right w:val="none" w:sz="0" w:space="0" w:color="auto"/>
          </w:divBdr>
        </w:div>
        <w:div w:id="1977876821">
          <w:marLeft w:val="0"/>
          <w:marRight w:val="0"/>
          <w:marTop w:val="0"/>
          <w:marBottom w:val="0"/>
          <w:divBdr>
            <w:top w:val="none" w:sz="0" w:space="0" w:color="auto"/>
            <w:left w:val="none" w:sz="0" w:space="0" w:color="auto"/>
            <w:bottom w:val="none" w:sz="0" w:space="0" w:color="auto"/>
            <w:right w:val="none" w:sz="0" w:space="0" w:color="auto"/>
          </w:divBdr>
        </w:div>
        <w:div w:id="689449746">
          <w:marLeft w:val="0"/>
          <w:marRight w:val="0"/>
          <w:marTop w:val="0"/>
          <w:marBottom w:val="0"/>
          <w:divBdr>
            <w:top w:val="none" w:sz="0" w:space="0" w:color="auto"/>
            <w:left w:val="none" w:sz="0" w:space="0" w:color="auto"/>
            <w:bottom w:val="none" w:sz="0" w:space="0" w:color="auto"/>
            <w:right w:val="none" w:sz="0" w:space="0" w:color="auto"/>
          </w:divBdr>
        </w:div>
        <w:div w:id="1535649970">
          <w:marLeft w:val="0"/>
          <w:marRight w:val="0"/>
          <w:marTop w:val="0"/>
          <w:marBottom w:val="0"/>
          <w:divBdr>
            <w:top w:val="none" w:sz="0" w:space="0" w:color="auto"/>
            <w:left w:val="none" w:sz="0" w:space="0" w:color="auto"/>
            <w:bottom w:val="none" w:sz="0" w:space="0" w:color="auto"/>
            <w:right w:val="none" w:sz="0" w:space="0" w:color="auto"/>
          </w:divBdr>
        </w:div>
        <w:div w:id="1196699763">
          <w:marLeft w:val="0"/>
          <w:marRight w:val="0"/>
          <w:marTop w:val="0"/>
          <w:marBottom w:val="0"/>
          <w:divBdr>
            <w:top w:val="none" w:sz="0" w:space="0" w:color="auto"/>
            <w:left w:val="none" w:sz="0" w:space="0" w:color="auto"/>
            <w:bottom w:val="none" w:sz="0" w:space="0" w:color="auto"/>
            <w:right w:val="none" w:sz="0" w:space="0" w:color="auto"/>
          </w:divBdr>
        </w:div>
        <w:div w:id="1101727041">
          <w:marLeft w:val="0"/>
          <w:marRight w:val="0"/>
          <w:marTop w:val="0"/>
          <w:marBottom w:val="0"/>
          <w:divBdr>
            <w:top w:val="none" w:sz="0" w:space="0" w:color="auto"/>
            <w:left w:val="none" w:sz="0" w:space="0" w:color="auto"/>
            <w:bottom w:val="none" w:sz="0" w:space="0" w:color="auto"/>
            <w:right w:val="none" w:sz="0" w:space="0" w:color="auto"/>
          </w:divBdr>
        </w:div>
        <w:div w:id="215942749">
          <w:marLeft w:val="0"/>
          <w:marRight w:val="0"/>
          <w:marTop w:val="0"/>
          <w:marBottom w:val="0"/>
          <w:divBdr>
            <w:top w:val="none" w:sz="0" w:space="0" w:color="auto"/>
            <w:left w:val="none" w:sz="0" w:space="0" w:color="auto"/>
            <w:bottom w:val="none" w:sz="0" w:space="0" w:color="auto"/>
            <w:right w:val="none" w:sz="0" w:space="0" w:color="auto"/>
          </w:divBdr>
        </w:div>
        <w:div w:id="738675331">
          <w:marLeft w:val="0"/>
          <w:marRight w:val="0"/>
          <w:marTop w:val="0"/>
          <w:marBottom w:val="0"/>
          <w:divBdr>
            <w:top w:val="none" w:sz="0" w:space="0" w:color="auto"/>
            <w:left w:val="none" w:sz="0" w:space="0" w:color="auto"/>
            <w:bottom w:val="none" w:sz="0" w:space="0" w:color="auto"/>
            <w:right w:val="none" w:sz="0" w:space="0" w:color="auto"/>
          </w:divBdr>
        </w:div>
        <w:div w:id="852260947">
          <w:marLeft w:val="0"/>
          <w:marRight w:val="0"/>
          <w:marTop w:val="0"/>
          <w:marBottom w:val="0"/>
          <w:divBdr>
            <w:top w:val="none" w:sz="0" w:space="0" w:color="auto"/>
            <w:left w:val="none" w:sz="0" w:space="0" w:color="auto"/>
            <w:bottom w:val="none" w:sz="0" w:space="0" w:color="auto"/>
            <w:right w:val="none" w:sz="0" w:space="0" w:color="auto"/>
          </w:divBdr>
        </w:div>
        <w:div w:id="1143935215">
          <w:marLeft w:val="0"/>
          <w:marRight w:val="0"/>
          <w:marTop w:val="0"/>
          <w:marBottom w:val="0"/>
          <w:divBdr>
            <w:top w:val="none" w:sz="0" w:space="0" w:color="auto"/>
            <w:left w:val="none" w:sz="0" w:space="0" w:color="auto"/>
            <w:bottom w:val="none" w:sz="0" w:space="0" w:color="auto"/>
            <w:right w:val="none" w:sz="0" w:space="0" w:color="auto"/>
          </w:divBdr>
        </w:div>
        <w:div w:id="485903669">
          <w:marLeft w:val="0"/>
          <w:marRight w:val="0"/>
          <w:marTop w:val="0"/>
          <w:marBottom w:val="0"/>
          <w:divBdr>
            <w:top w:val="none" w:sz="0" w:space="0" w:color="auto"/>
            <w:left w:val="none" w:sz="0" w:space="0" w:color="auto"/>
            <w:bottom w:val="none" w:sz="0" w:space="0" w:color="auto"/>
            <w:right w:val="none" w:sz="0" w:space="0" w:color="auto"/>
          </w:divBdr>
        </w:div>
        <w:div w:id="365520319">
          <w:marLeft w:val="0"/>
          <w:marRight w:val="0"/>
          <w:marTop w:val="0"/>
          <w:marBottom w:val="0"/>
          <w:divBdr>
            <w:top w:val="none" w:sz="0" w:space="0" w:color="auto"/>
            <w:left w:val="none" w:sz="0" w:space="0" w:color="auto"/>
            <w:bottom w:val="none" w:sz="0" w:space="0" w:color="auto"/>
            <w:right w:val="none" w:sz="0" w:space="0" w:color="auto"/>
          </w:divBdr>
        </w:div>
      </w:divsChild>
    </w:div>
    <w:div w:id="1993095937">
      <w:bodyDiv w:val="1"/>
      <w:marLeft w:val="0"/>
      <w:marRight w:val="0"/>
      <w:marTop w:val="0"/>
      <w:marBottom w:val="0"/>
      <w:divBdr>
        <w:top w:val="none" w:sz="0" w:space="0" w:color="auto"/>
        <w:left w:val="none" w:sz="0" w:space="0" w:color="auto"/>
        <w:bottom w:val="none" w:sz="0" w:space="0" w:color="auto"/>
        <w:right w:val="none" w:sz="0" w:space="0" w:color="auto"/>
      </w:divBdr>
    </w:div>
    <w:div w:id="2102753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F02F4-3B45-465F-B583-A4306F1FD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509</TotalTime>
  <Pages>14</Pages>
  <Words>3069</Words>
  <Characters>17495</Characters>
  <Application>Microsoft Office Word</Application>
  <DocSecurity>0</DocSecurity>
  <Lines>145</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morelli</dc:creator>
  <cp:keywords/>
  <dc:description/>
  <cp:lastModifiedBy>stefano morelli</cp:lastModifiedBy>
  <cp:revision>20</cp:revision>
  <dcterms:created xsi:type="dcterms:W3CDTF">2016-11-18T14:07:00Z</dcterms:created>
  <dcterms:modified xsi:type="dcterms:W3CDTF">2017-01-04T08:57:00Z</dcterms:modified>
</cp:coreProperties>
</file>